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941113" w14:textId="6FF1A37F" w:rsidR="00D17A9D" w:rsidRPr="00F342E5" w:rsidRDefault="001946AC" w:rsidP="001946AC">
      <w:pPr>
        <w:pStyle w:val="Heading1"/>
        <w:jc w:val="center"/>
        <w:rPr>
          <w:rFonts w:ascii="Arial" w:hAnsi="Arial" w:cs="Arial"/>
          <w:color w:val="auto"/>
        </w:rPr>
      </w:pPr>
      <w:r>
        <w:rPr>
          <w:rFonts w:ascii="Arial" w:hAnsi="Arial" w:cs="Arial"/>
          <w:color w:val="auto"/>
        </w:rPr>
        <w:t xml:space="preserve">Bicester </w:t>
      </w:r>
      <w:r w:rsidR="00766FF1">
        <w:rPr>
          <w:rFonts w:ascii="Arial" w:hAnsi="Arial" w:cs="Arial"/>
          <w:color w:val="auto"/>
        </w:rPr>
        <w:t xml:space="preserve">Town Council </w:t>
      </w:r>
      <w:r>
        <w:rPr>
          <w:rFonts w:ascii="Arial" w:hAnsi="Arial" w:cs="Arial"/>
          <w:color w:val="auto"/>
        </w:rPr>
        <w:t>Play Area Consultation</w:t>
      </w:r>
    </w:p>
    <w:p w14:paraId="7E2B6D68" w14:textId="15DE8A88" w:rsidR="00FE3507" w:rsidRPr="00F342E5" w:rsidRDefault="001946AC" w:rsidP="00F342E5">
      <w:pPr>
        <w:pStyle w:val="Heading1"/>
        <w:jc w:val="center"/>
        <w:rPr>
          <w:rFonts w:ascii="Arial" w:hAnsi="Arial" w:cs="Arial"/>
          <w:color w:val="auto"/>
        </w:rPr>
      </w:pPr>
      <w:r>
        <w:rPr>
          <w:rFonts w:ascii="Arial" w:hAnsi="Arial" w:cs="Arial"/>
          <w:color w:val="auto"/>
        </w:rPr>
        <w:t>January</w:t>
      </w:r>
      <w:r w:rsidR="00222242" w:rsidRPr="00F342E5">
        <w:rPr>
          <w:rFonts w:ascii="Arial" w:hAnsi="Arial" w:cs="Arial"/>
          <w:color w:val="auto"/>
        </w:rPr>
        <w:t xml:space="preserve"> 202</w:t>
      </w:r>
      <w:r w:rsidR="002C1FC6">
        <w:rPr>
          <w:rFonts w:ascii="Arial" w:hAnsi="Arial" w:cs="Arial"/>
          <w:color w:val="auto"/>
        </w:rPr>
        <w:t>1</w:t>
      </w:r>
    </w:p>
    <w:p w14:paraId="631118F4" w14:textId="77777777" w:rsidR="001128AB" w:rsidRPr="00F342E5" w:rsidRDefault="001128AB" w:rsidP="006D2AB1">
      <w:pPr>
        <w:spacing w:after="0" w:line="240" w:lineRule="auto"/>
        <w:jc w:val="center"/>
        <w:rPr>
          <w:rFonts w:ascii="Arial" w:hAnsi="Arial" w:cs="Arial"/>
          <w:b/>
          <w:sz w:val="16"/>
          <w:szCs w:val="16"/>
        </w:rPr>
      </w:pPr>
    </w:p>
    <w:p w14:paraId="232BC0C0" w14:textId="77777777" w:rsidR="006D2AB1" w:rsidRPr="00F342E5" w:rsidRDefault="006D2AB1" w:rsidP="001946AC">
      <w:pPr>
        <w:spacing w:after="0" w:line="240" w:lineRule="auto"/>
        <w:rPr>
          <w:rFonts w:ascii="Arial" w:hAnsi="Arial" w:cs="Arial"/>
          <w:b/>
          <w:sz w:val="16"/>
          <w:szCs w:val="16"/>
        </w:rPr>
      </w:pPr>
    </w:p>
    <w:p w14:paraId="2B68006D" w14:textId="77777777" w:rsidR="001946AC" w:rsidRPr="001946AC" w:rsidRDefault="001946AC" w:rsidP="00B26820">
      <w:pPr>
        <w:spacing w:after="0" w:line="240" w:lineRule="auto"/>
        <w:jc w:val="both"/>
        <w:rPr>
          <w:rFonts w:ascii="Arial" w:hAnsi="Arial" w:cs="Arial"/>
          <w:color w:val="FF0000"/>
        </w:rPr>
      </w:pPr>
      <w:r w:rsidRPr="001946AC">
        <w:rPr>
          <w:rFonts w:ascii="Arial" w:hAnsi="Arial" w:cs="Arial"/>
        </w:rPr>
        <w:t xml:space="preserve">Bicester Town Council has undertaken a review of the 60 play areas which it is responsible for across the town. As a result, a small number of play areas have been identified for possible closure or re-purposing. </w:t>
      </w:r>
    </w:p>
    <w:p w14:paraId="762AF459" w14:textId="09D455FE" w:rsidR="006D2AB1" w:rsidRPr="005527F9" w:rsidRDefault="001946AC" w:rsidP="00B26820">
      <w:pPr>
        <w:spacing w:after="0" w:line="240" w:lineRule="auto"/>
        <w:jc w:val="both"/>
        <w:rPr>
          <w:rFonts w:ascii="Arial" w:hAnsi="Arial" w:cs="Arial"/>
        </w:rPr>
      </w:pPr>
      <w:r w:rsidRPr="005527F9">
        <w:rPr>
          <w:rFonts w:ascii="Arial" w:hAnsi="Arial" w:cs="Arial"/>
        </w:rPr>
        <w:t>These are</w:t>
      </w:r>
      <w:r w:rsidR="005527F9" w:rsidRPr="005527F9">
        <w:rPr>
          <w:rFonts w:ascii="Arial" w:hAnsi="Arial" w:cs="Arial"/>
        </w:rPr>
        <w:t>:</w:t>
      </w:r>
    </w:p>
    <w:p w14:paraId="05839ED4" w14:textId="2570EFF4" w:rsidR="005527F9" w:rsidRDefault="005527F9" w:rsidP="00B26820">
      <w:pPr>
        <w:spacing w:after="0" w:line="240" w:lineRule="auto"/>
        <w:jc w:val="both"/>
        <w:rPr>
          <w:rFonts w:ascii="Arial" w:hAnsi="Arial" w:cs="Arial"/>
          <w:color w:val="FF0000"/>
        </w:rPr>
      </w:pPr>
    </w:p>
    <w:p w14:paraId="78B21B4F" w14:textId="5CAD75CF" w:rsidR="005527F9" w:rsidRDefault="005527F9" w:rsidP="00B26820">
      <w:pPr>
        <w:spacing w:after="0" w:line="240" w:lineRule="auto"/>
        <w:jc w:val="both"/>
        <w:rPr>
          <w:rFonts w:ascii="Arial" w:hAnsi="Arial" w:cs="Arial"/>
          <w:b/>
          <w:bCs/>
        </w:rPr>
      </w:pPr>
      <w:r w:rsidRPr="006B0452">
        <w:rPr>
          <w:rFonts w:ascii="Arial" w:hAnsi="Arial" w:cs="Arial"/>
          <w:b/>
          <w:bCs/>
        </w:rPr>
        <w:t>11. Woodruff Close</w:t>
      </w:r>
      <w:r w:rsidR="00F247A8">
        <w:rPr>
          <w:rFonts w:ascii="Arial" w:hAnsi="Arial" w:cs="Arial"/>
          <w:b/>
          <w:bCs/>
        </w:rPr>
        <w:t xml:space="preserve"> (small sized play area)</w:t>
      </w:r>
    </w:p>
    <w:p w14:paraId="058D67D6" w14:textId="61B68EE3" w:rsidR="00396F5F" w:rsidRPr="006B0452" w:rsidRDefault="00396F5F" w:rsidP="00B26820">
      <w:pPr>
        <w:spacing w:after="0" w:line="240" w:lineRule="auto"/>
        <w:jc w:val="both"/>
        <w:rPr>
          <w:rFonts w:ascii="Arial" w:hAnsi="Arial" w:cs="Arial"/>
          <w:b/>
          <w:bCs/>
        </w:rPr>
      </w:pPr>
      <w:r>
        <w:rPr>
          <w:rFonts w:ascii="Arial" w:hAnsi="Arial" w:cs="Arial"/>
          <w:b/>
          <w:bCs/>
        </w:rPr>
        <w:t xml:space="preserve">14. Germander Way </w:t>
      </w:r>
      <w:r>
        <w:rPr>
          <w:rFonts w:ascii="Arial" w:hAnsi="Arial" w:cs="Arial"/>
          <w:b/>
          <w:bCs/>
        </w:rPr>
        <w:t>(small sized play area)</w:t>
      </w:r>
    </w:p>
    <w:p w14:paraId="58F6F77B" w14:textId="3D9B3BDA" w:rsidR="005527F9" w:rsidRPr="006B0452" w:rsidRDefault="005527F9" w:rsidP="00B26820">
      <w:pPr>
        <w:spacing w:after="0" w:line="240" w:lineRule="auto"/>
        <w:jc w:val="both"/>
        <w:rPr>
          <w:rFonts w:ascii="Arial" w:hAnsi="Arial" w:cs="Arial"/>
          <w:b/>
          <w:bCs/>
        </w:rPr>
      </w:pPr>
      <w:r w:rsidRPr="006B0452">
        <w:rPr>
          <w:rFonts w:ascii="Arial" w:hAnsi="Arial" w:cs="Arial"/>
          <w:b/>
          <w:bCs/>
        </w:rPr>
        <w:t>13. Saffron Close</w:t>
      </w:r>
      <w:r w:rsidR="00F247A8">
        <w:rPr>
          <w:rFonts w:ascii="Arial" w:hAnsi="Arial" w:cs="Arial"/>
          <w:b/>
          <w:bCs/>
        </w:rPr>
        <w:t xml:space="preserve"> (small sized play area)</w:t>
      </w:r>
    </w:p>
    <w:p w14:paraId="74DE19E0" w14:textId="5BCBAC2E" w:rsidR="005527F9" w:rsidRPr="006B0452" w:rsidRDefault="005527F9" w:rsidP="00B26820">
      <w:pPr>
        <w:spacing w:after="0" w:line="240" w:lineRule="auto"/>
        <w:jc w:val="both"/>
        <w:rPr>
          <w:rFonts w:ascii="Arial" w:hAnsi="Arial" w:cs="Arial"/>
          <w:b/>
          <w:bCs/>
        </w:rPr>
      </w:pPr>
      <w:r w:rsidRPr="006B0452">
        <w:rPr>
          <w:rFonts w:ascii="Arial" w:hAnsi="Arial" w:cs="Arial"/>
          <w:b/>
          <w:bCs/>
        </w:rPr>
        <w:t>16. Mullien Road</w:t>
      </w:r>
      <w:r w:rsidR="00F247A8">
        <w:rPr>
          <w:rFonts w:ascii="Arial" w:hAnsi="Arial" w:cs="Arial"/>
          <w:b/>
          <w:bCs/>
        </w:rPr>
        <w:t xml:space="preserve"> (small sized play area)</w:t>
      </w:r>
    </w:p>
    <w:p w14:paraId="1E54B4AC" w14:textId="4777BEAD" w:rsidR="005527F9" w:rsidRPr="006B0452" w:rsidRDefault="005527F9" w:rsidP="00B26820">
      <w:pPr>
        <w:spacing w:after="0" w:line="240" w:lineRule="auto"/>
        <w:jc w:val="both"/>
        <w:rPr>
          <w:rFonts w:ascii="Arial" w:hAnsi="Arial" w:cs="Arial"/>
          <w:b/>
          <w:bCs/>
        </w:rPr>
      </w:pPr>
      <w:r w:rsidRPr="006B0452">
        <w:rPr>
          <w:rFonts w:ascii="Arial" w:hAnsi="Arial" w:cs="Arial"/>
          <w:b/>
          <w:bCs/>
        </w:rPr>
        <w:t>24. Foxglove Close</w:t>
      </w:r>
      <w:r w:rsidR="00F247A8">
        <w:rPr>
          <w:rFonts w:ascii="Arial" w:hAnsi="Arial" w:cs="Arial"/>
          <w:b/>
          <w:bCs/>
        </w:rPr>
        <w:t xml:space="preserve"> (small sized play area)</w:t>
      </w:r>
    </w:p>
    <w:p w14:paraId="2D82EEF1" w14:textId="50A62870" w:rsidR="005527F9" w:rsidRPr="006B0452" w:rsidRDefault="005527F9" w:rsidP="00B26820">
      <w:pPr>
        <w:spacing w:after="0" w:line="240" w:lineRule="auto"/>
        <w:jc w:val="both"/>
        <w:rPr>
          <w:rFonts w:ascii="Arial" w:hAnsi="Arial" w:cs="Arial"/>
          <w:b/>
          <w:bCs/>
        </w:rPr>
      </w:pPr>
      <w:r w:rsidRPr="006B0452">
        <w:rPr>
          <w:rFonts w:ascii="Arial" w:hAnsi="Arial" w:cs="Arial"/>
          <w:b/>
          <w:bCs/>
        </w:rPr>
        <w:t>28. Oxlip Leys</w:t>
      </w:r>
      <w:r w:rsidR="00F247A8">
        <w:rPr>
          <w:rFonts w:ascii="Arial" w:hAnsi="Arial" w:cs="Arial"/>
          <w:b/>
          <w:bCs/>
        </w:rPr>
        <w:t xml:space="preserve"> (small sized play area)</w:t>
      </w:r>
    </w:p>
    <w:p w14:paraId="35C61B86" w14:textId="4E8C1901" w:rsidR="005527F9" w:rsidRPr="006B0452" w:rsidRDefault="005527F9" w:rsidP="00B26820">
      <w:pPr>
        <w:spacing w:after="0" w:line="240" w:lineRule="auto"/>
        <w:jc w:val="both"/>
        <w:rPr>
          <w:rFonts w:ascii="Arial" w:hAnsi="Arial" w:cs="Arial"/>
          <w:b/>
          <w:bCs/>
        </w:rPr>
      </w:pPr>
      <w:r w:rsidRPr="006B0452">
        <w:rPr>
          <w:rFonts w:ascii="Arial" w:hAnsi="Arial" w:cs="Arial"/>
          <w:b/>
          <w:bCs/>
        </w:rPr>
        <w:t>30. Restharrow Mead 1</w:t>
      </w:r>
      <w:r w:rsidR="00F247A8">
        <w:rPr>
          <w:rFonts w:ascii="Arial" w:hAnsi="Arial" w:cs="Arial"/>
          <w:b/>
          <w:bCs/>
        </w:rPr>
        <w:t xml:space="preserve"> (medium sized play area)</w:t>
      </w:r>
    </w:p>
    <w:p w14:paraId="170995A8" w14:textId="51E6C421" w:rsidR="005527F9" w:rsidRPr="006B0452" w:rsidRDefault="005527F9" w:rsidP="00B26820">
      <w:pPr>
        <w:spacing w:after="0" w:line="240" w:lineRule="auto"/>
        <w:jc w:val="both"/>
        <w:rPr>
          <w:rFonts w:ascii="Arial" w:hAnsi="Arial" w:cs="Arial"/>
          <w:b/>
          <w:bCs/>
        </w:rPr>
      </w:pPr>
      <w:r w:rsidRPr="006B0452">
        <w:rPr>
          <w:rFonts w:ascii="Arial" w:hAnsi="Arial" w:cs="Arial"/>
          <w:b/>
          <w:bCs/>
        </w:rPr>
        <w:t>33. Gentian Close</w:t>
      </w:r>
      <w:r w:rsidR="00F247A8">
        <w:rPr>
          <w:rFonts w:ascii="Arial" w:hAnsi="Arial" w:cs="Arial"/>
          <w:b/>
          <w:bCs/>
        </w:rPr>
        <w:t xml:space="preserve"> (medium sized play area)</w:t>
      </w:r>
    </w:p>
    <w:p w14:paraId="17344E87" w14:textId="1F22C920" w:rsidR="005527F9" w:rsidRPr="006B0452" w:rsidRDefault="005527F9" w:rsidP="00B26820">
      <w:pPr>
        <w:spacing w:after="0" w:line="240" w:lineRule="auto"/>
        <w:jc w:val="both"/>
        <w:rPr>
          <w:rFonts w:ascii="Arial" w:hAnsi="Arial" w:cs="Arial"/>
          <w:b/>
          <w:bCs/>
        </w:rPr>
      </w:pPr>
      <w:r w:rsidRPr="006B0452">
        <w:rPr>
          <w:rFonts w:ascii="Arial" w:hAnsi="Arial" w:cs="Arial"/>
          <w:b/>
          <w:bCs/>
        </w:rPr>
        <w:t>35. Coltfoot Leys</w:t>
      </w:r>
      <w:r w:rsidR="00F247A8">
        <w:rPr>
          <w:rFonts w:ascii="Arial" w:hAnsi="Arial" w:cs="Arial"/>
          <w:b/>
          <w:bCs/>
        </w:rPr>
        <w:t xml:space="preserve"> (small sized play area)</w:t>
      </w:r>
    </w:p>
    <w:p w14:paraId="4FA512C4" w14:textId="40DD7AE0" w:rsidR="005527F9" w:rsidRPr="006B0452" w:rsidRDefault="005527F9" w:rsidP="00B26820">
      <w:pPr>
        <w:spacing w:after="0" w:line="240" w:lineRule="auto"/>
        <w:jc w:val="both"/>
        <w:rPr>
          <w:rFonts w:ascii="Arial" w:hAnsi="Arial" w:cs="Arial"/>
          <w:b/>
          <w:bCs/>
        </w:rPr>
      </w:pPr>
      <w:r w:rsidRPr="006B0452">
        <w:rPr>
          <w:rFonts w:ascii="Arial" w:hAnsi="Arial" w:cs="Arial"/>
          <w:b/>
          <w:bCs/>
        </w:rPr>
        <w:t>46. Grebe Road</w:t>
      </w:r>
      <w:r w:rsidR="00F247A8">
        <w:rPr>
          <w:rFonts w:ascii="Arial" w:hAnsi="Arial" w:cs="Arial"/>
          <w:b/>
          <w:bCs/>
        </w:rPr>
        <w:t xml:space="preserve"> (small sized play area)</w:t>
      </w:r>
    </w:p>
    <w:p w14:paraId="51DF1F86" w14:textId="33263364" w:rsidR="005527F9" w:rsidRPr="006B0452" w:rsidRDefault="005527F9" w:rsidP="00B26820">
      <w:pPr>
        <w:spacing w:after="0" w:line="240" w:lineRule="auto"/>
        <w:jc w:val="both"/>
        <w:rPr>
          <w:rFonts w:ascii="Arial" w:hAnsi="Arial" w:cs="Arial"/>
          <w:b/>
          <w:bCs/>
        </w:rPr>
      </w:pPr>
      <w:r w:rsidRPr="006B0452">
        <w:rPr>
          <w:rFonts w:ascii="Arial" w:hAnsi="Arial" w:cs="Arial"/>
          <w:b/>
          <w:bCs/>
        </w:rPr>
        <w:t>49. Sanderling Court</w:t>
      </w:r>
      <w:r w:rsidR="00F247A8">
        <w:rPr>
          <w:rFonts w:ascii="Arial" w:hAnsi="Arial" w:cs="Arial"/>
          <w:b/>
          <w:bCs/>
        </w:rPr>
        <w:t xml:space="preserve"> (small sized play area)</w:t>
      </w:r>
    </w:p>
    <w:p w14:paraId="1D15854F" w14:textId="322C5283" w:rsidR="005527F9" w:rsidRPr="006B0452" w:rsidRDefault="005527F9" w:rsidP="00B26820">
      <w:pPr>
        <w:spacing w:after="0" w:line="240" w:lineRule="auto"/>
        <w:jc w:val="both"/>
        <w:rPr>
          <w:rFonts w:ascii="Arial" w:hAnsi="Arial" w:cs="Arial"/>
          <w:b/>
          <w:bCs/>
        </w:rPr>
      </w:pPr>
      <w:r w:rsidRPr="006B0452">
        <w:rPr>
          <w:rFonts w:ascii="Arial" w:hAnsi="Arial" w:cs="Arial"/>
          <w:b/>
          <w:bCs/>
        </w:rPr>
        <w:t xml:space="preserve">52. Banbury Road </w:t>
      </w:r>
      <w:r w:rsidR="00F247A8">
        <w:rPr>
          <w:rFonts w:ascii="Arial" w:hAnsi="Arial" w:cs="Arial"/>
          <w:b/>
          <w:bCs/>
        </w:rPr>
        <w:t>(medium sized play area)</w:t>
      </w:r>
    </w:p>
    <w:p w14:paraId="6651FEEE" w14:textId="77777777" w:rsidR="001946AC" w:rsidRPr="001946AC" w:rsidRDefault="001946AC" w:rsidP="00B26820">
      <w:pPr>
        <w:spacing w:after="0" w:line="240" w:lineRule="auto"/>
        <w:jc w:val="both"/>
        <w:rPr>
          <w:rFonts w:ascii="Arial" w:hAnsi="Arial" w:cs="Arial"/>
          <w:sz w:val="16"/>
          <w:szCs w:val="16"/>
        </w:rPr>
      </w:pPr>
    </w:p>
    <w:p w14:paraId="231F7C51" w14:textId="77777777" w:rsidR="006D2AB1" w:rsidRPr="001946AC" w:rsidRDefault="006D2AB1" w:rsidP="00B26820">
      <w:pPr>
        <w:spacing w:after="0" w:line="240" w:lineRule="auto"/>
        <w:jc w:val="both"/>
        <w:rPr>
          <w:rFonts w:ascii="Arial" w:hAnsi="Arial" w:cs="Arial"/>
          <w:sz w:val="16"/>
          <w:szCs w:val="16"/>
        </w:rPr>
      </w:pPr>
    </w:p>
    <w:p w14:paraId="09F106CC" w14:textId="77777777" w:rsidR="004C0ABA" w:rsidRPr="001946AC" w:rsidRDefault="004C0ABA" w:rsidP="00B26820">
      <w:pPr>
        <w:spacing w:after="0" w:line="240" w:lineRule="auto"/>
        <w:jc w:val="both"/>
        <w:rPr>
          <w:rFonts w:ascii="Arial" w:hAnsi="Arial" w:cs="Arial"/>
          <w:b/>
        </w:rPr>
      </w:pPr>
      <w:r w:rsidRPr="001946AC">
        <w:rPr>
          <w:rFonts w:ascii="Arial" w:hAnsi="Arial" w:cs="Arial"/>
          <w:b/>
        </w:rPr>
        <w:t>How to use this form</w:t>
      </w:r>
    </w:p>
    <w:p w14:paraId="7E9E6BA4" w14:textId="77777777" w:rsidR="004C0ABA" w:rsidRPr="001946AC" w:rsidRDefault="004C0ABA" w:rsidP="00B26820">
      <w:pPr>
        <w:spacing w:after="0" w:line="240" w:lineRule="auto"/>
        <w:jc w:val="both"/>
        <w:rPr>
          <w:rFonts w:ascii="Arial" w:hAnsi="Arial" w:cs="Arial"/>
        </w:rPr>
      </w:pPr>
      <w:r w:rsidRPr="001946AC">
        <w:rPr>
          <w:rFonts w:ascii="Arial" w:hAnsi="Arial" w:cs="Arial"/>
        </w:rPr>
        <w:t xml:space="preserve">Please complete </w:t>
      </w:r>
      <w:r w:rsidRPr="001946AC">
        <w:rPr>
          <w:rFonts w:ascii="Arial" w:hAnsi="Arial" w:cs="Arial"/>
          <w:b/>
        </w:rPr>
        <w:t>Part A</w:t>
      </w:r>
      <w:r w:rsidRPr="001946AC">
        <w:rPr>
          <w:rFonts w:ascii="Arial" w:hAnsi="Arial" w:cs="Arial"/>
        </w:rPr>
        <w:t xml:space="preserve"> in full.</w:t>
      </w:r>
    </w:p>
    <w:p w14:paraId="1E9460E0" w14:textId="03C0BAEE" w:rsidR="004C0ABA" w:rsidRPr="001946AC" w:rsidRDefault="004C0ABA" w:rsidP="00B26820">
      <w:pPr>
        <w:spacing w:after="0" w:line="240" w:lineRule="auto"/>
        <w:jc w:val="both"/>
        <w:rPr>
          <w:rFonts w:ascii="Arial" w:hAnsi="Arial" w:cs="Arial"/>
        </w:rPr>
      </w:pPr>
      <w:r w:rsidRPr="001946AC">
        <w:rPr>
          <w:rFonts w:ascii="Arial" w:hAnsi="Arial" w:cs="Arial"/>
        </w:rPr>
        <w:t xml:space="preserve">Then complete </w:t>
      </w:r>
      <w:r w:rsidRPr="001946AC">
        <w:rPr>
          <w:rFonts w:ascii="Arial" w:hAnsi="Arial" w:cs="Arial"/>
          <w:b/>
        </w:rPr>
        <w:t xml:space="preserve">Part B for each </w:t>
      </w:r>
      <w:r w:rsidR="001946AC">
        <w:rPr>
          <w:rFonts w:ascii="Arial" w:hAnsi="Arial" w:cs="Arial"/>
          <w:b/>
        </w:rPr>
        <w:t>play area</w:t>
      </w:r>
      <w:r w:rsidRPr="001946AC">
        <w:rPr>
          <w:rFonts w:ascii="Arial" w:hAnsi="Arial" w:cs="Arial"/>
          <w:b/>
        </w:rPr>
        <w:t xml:space="preserve"> you wish to comment on</w:t>
      </w:r>
      <w:r w:rsidRPr="001946AC">
        <w:rPr>
          <w:rFonts w:ascii="Arial" w:hAnsi="Arial" w:cs="Arial"/>
        </w:rPr>
        <w:t>.</w:t>
      </w:r>
    </w:p>
    <w:p w14:paraId="3D55333D" w14:textId="77777777" w:rsidR="006D2AB1" w:rsidRPr="001946AC" w:rsidRDefault="006D2AB1" w:rsidP="00B26820">
      <w:pPr>
        <w:spacing w:after="0" w:line="240" w:lineRule="auto"/>
        <w:jc w:val="both"/>
        <w:rPr>
          <w:rFonts w:ascii="Arial" w:hAnsi="Arial" w:cs="Arial"/>
          <w:sz w:val="16"/>
          <w:szCs w:val="16"/>
        </w:rPr>
      </w:pPr>
    </w:p>
    <w:p w14:paraId="05919093" w14:textId="77777777" w:rsidR="005239D8" w:rsidRPr="001946AC" w:rsidRDefault="005239D8" w:rsidP="00B26820">
      <w:pPr>
        <w:spacing w:after="0"/>
        <w:jc w:val="both"/>
        <w:rPr>
          <w:rFonts w:ascii="Arial" w:hAnsi="Arial" w:cs="Arial"/>
          <w:b/>
        </w:rPr>
      </w:pPr>
      <w:bookmarkStart w:id="0" w:name="_Hlk22540952"/>
      <w:r w:rsidRPr="001946AC">
        <w:rPr>
          <w:rFonts w:ascii="Arial" w:hAnsi="Arial" w:cs="Arial"/>
          <w:b/>
        </w:rPr>
        <w:t xml:space="preserve">PLEASE NOTE THAT ANONYMOUS OR CONFIDENTIAL COMMENTS CANNOT BE ACCEPTED. ANY COMMENTS RECEIVED WILL BE MADE PUBLICLY AVAILABLE.  </w:t>
      </w:r>
    </w:p>
    <w:p w14:paraId="3C63FE84" w14:textId="77777777" w:rsidR="005239D8" w:rsidRPr="001946AC" w:rsidRDefault="005239D8" w:rsidP="00B26820">
      <w:pPr>
        <w:spacing w:after="0"/>
        <w:jc w:val="both"/>
        <w:rPr>
          <w:rFonts w:ascii="Arial" w:hAnsi="Arial" w:cs="Arial"/>
          <w:sz w:val="16"/>
          <w:szCs w:val="16"/>
        </w:rPr>
      </w:pPr>
    </w:p>
    <w:p w14:paraId="0F579D29" w14:textId="608AF0B3" w:rsidR="001946AC" w:rsidRPr="001946AC" w:rsidRDefault="001946AC" w:rsidP="001946AC">
      <w:pPr>
        <w:rPr>
          <w:rFonts w:ascii="Arial" w:hAnsi="Arial" w:cs="Arial"/>
        </w:rPr>
      </w:pPr>
      <w:r w:rsidRPr="001946AC">
        <w:rPr>
          <w:rFonts w:ascii="Arial" w:hAnsi="Arial" w:cs="Arial"/>
        </w:rPr>
        <w:t>We wish to engage with local residents before making a final decision to ensure that a wide cross-section of views are obtained to help us to decide on the outcome of the play areas identified.  </w:t>
      </w:r>
    </w:p>
    <w:p w14:paraId="1B7482A7" w14:textId="374B3909" w:rsidR="001946AC" w:rsidRPr="006B0452" w:rsidRDefault="001946AC" w:rsidP="001946AC">
      <w:pPr>
        <w:rPr>
          <w:rFonts w:ascii="Arial" w:hAnsi="Arial" w:cs="Arial"/>
          <w:b/>
          <w:bCs/>
        </w:rPr>
      </w:pPr>
      <w:r w:rsidRPr="006B0452">
        <w:rPr>
          <w:rFonts w:ascii="Arial" w:hAnsi="Arial" w:cs="Arial"/>
          <w:b/>
          <w:bCs/>
        </w:rPr>
        <w:t>The possible</w:t>
      </w:r>
      <w:r w:rsidRPr="006B0452">
        <w:rPr>
          <w:rFonts w:ascii="Arial" w:hAnsi="Arial" w:cs="Arial"/>
          <w:b/>
          <w:bCs/>
          <w:strike/>
        </w:rPr>
        <w:t xml:space="preserve"> </w:t>
      </w:r>
      <w:r w:rsidRPr="006B0452">
        <w:rPr>
          <w:rFonts w:ascii="Arial" w:hAnsi="Arial" w:cs="Arial"/>
          <w:b/>
          <w:bCs/>
        </w:rPr>
        <w:t>alternative uses include:</w:t>
      </w:r>
    </w:p>
    <w:p w14:paraId="5FC4F03F" w14:textId="77777777" w:rsidR="001946AC" w:rsidRPr="006B0452" w:rsidRDefault="001946AC" w:rsidP="00F247A8">
      <w:pPr>
        <w:pStyle w:val="ListParagraph"/>
        <w:numPr>
          <w:ilvl w:val="0"/>
          <w:numId w:val="38"/>
        </w:numPr>
        <w:rPr>
          <w:rFonts w:ascii="Arial" w:hAnsi="Arial" w:cs="Arial"/>
          <w:b/>
          <w:bCs/>
        </w:rPr>
      </w:pPr>
      <w:r w:rsidRPr="006B0452">
        <w:rPr>
          <w:rFonts w:ascii="Arial" w:hAnsi="Arial" w:cs="Arial"/>
          <w:b/>
          <w:bCs/>
        </w:rPr>
        <w:t>Use as a community garden </w:t>
      </w:r>
    </w:p>
    <w:p w14:paraId="214187D7" w14:textId="77777777" w:rsidR="001946AC" w:rsidRPr="006B0452" w:rsidRDefault="001946AC" w:rsidP="00F247A8">
      <w:pPr>
        <w:pStyle w:val="ListParagraph"/>
        <w:numPr>
          <w:ilvl w:val="0"/>
          <w:numId w:val="38"/>
        </w:numPr>
        <w:rPr>
          <w:rFonts w:ascii="Arial" w:hAnsi="Arial" w:cs="Arial"/>
          <w:b/>
          <w:bCs/>
        </w:rPr>
      </w:pPr>
      <w:r w:rsidRPr="006B0452">
        <w:rPr>
          <w:rFonts w:ascii="Arial" w:hAnsi="Arial" w:cs="Arial"/>
          <w:b/>
          <w:bCs/>
        </w:rPr>
        <w:t>Use as a community growing space (for vegetables/fruit) </w:t>
      </w:r>
    </w:p>
    <w:p w14:paraId="6A050C9C" w14:textId="77777777" w:rsidR="001946AC" w:rsidRPr="006B0452" w:rsidRDefault="001946AC" w:rsidP="00F247A8">
      <w:pPr>
        <w:pStyle w:val="ListParagraph"/>
        <w:numPr>
          <w:ilvl w:val="0"/>
          <w:numId w:val="38"/>
        </w:numPr>
        <w:rPr>
          <w:rFonts w:ascii="Arial" w:hAnsi="Arial" w:cs="Arial"/>
          <w:b/>
          <w:bCs/>
        </w:rPr>
      </w:pPr>
      <w:r w:rsidRPr="006B0452">
        <w:rPr>
          <w:rFonts w:ascii="Arial" w:hAnsi="Arial" w:cs="Arial"/>
          <w:b/>
          <w:bCs/>
        </w:rPr>
        <w:t>Use as an informal space for children/teenagers </w:t>
      </w:r>
    </w:p>
    <w:p w14:paraId="5EC19DC7" w14:textId="77777777" w:rsidR="001946AC" w:rsidRPr="006B0452" w:rsidRDefault="001946AC" w:rsidP="00F247A8">
      <w:pPr>
        <w:pStyle w:val="ListParagraph"/>
        <w:numPr>
          <w:ilvl w:val="0"/>
          <w:numId w:val="38"/>
        </w:numPr>
        <w:rPr>
          <w:rFonts w:ascii="Arial" w:hAnsi="Arial" w:cs="Arial"/>
          <w:b/>
          <w:bCs/>
        </w:rPr>
      </w:pPr>
      <w:r w:rsidRPr="006B0452">
        <w:rPr>
          <w:rFonts w:ascii="Arial" w:hAnsi="Arial" w:cs="Arial"/>
          <w:b/>
          <w:bCs/>
        </w:rPr>
        <w:t>Installation of a graffiti wall </w:t>
      </w:r>
    </w:p>
    <w:p w14:paraId="4B5D9020" w14:textId="6A16A90A" w:rsidR="001946AC" w:rsidRPr="00F247A8" w:rsidRDefault="001946AC" w:rsidP="00F247A8">
      <w:pPr>
        <w:pStyle w:val="ListParagraph"/>
        <w:numPr>
          <w:ilvl w:val="0"/>
          <w:numId w:val="38"/>
        </w:numPr>
        <w:rPr>
          <w:rFonts w:ascii="Arial" w:hAnsi="Arial" w:cs="Arial"/>
          <w:b/>
          <w:bCs/>
        </w:rPr>
      </w:pPr>
      <w:r w:rsidRPr="006B0452">
        <w:rPr>
          <w:rFonts w:ascii="Arial" w:hAnsi="Arial" w:cs="Arial"/>
          <w:b/>
          <w:bCs/>
        </w:rPr>
        <w:t>Use as an exercise area (</w:t>
      </w:r>
      <w:r w:rsidRPr="006B0452">
        <w:rPr>
          <w:rFonts w:ascii="Arial" w:hAnsi="Arial" w:cs="Arial"/>
          <w:b/>
          <w:bCs/>
          <w:i/>
          <w:iCs/>
        </w:rPr>
        <w:t>These options may need to be tailored to size/suitability</w:t>
      </w:r>
      <w:r w:rsidRPr="006B0452">
        <w:rPr>
          <w:rFonts w:ascii="Arial" w:hAnsi="Arial" w:cs="Arial"/>
          <w:b/>
          <w:bCs/>
        </w:rPr>
        <w:t>)</w:t>
      </w:r>
    </w:p>
    <w:p w14:paraId="5F6EE7D3" w14:textId="77777777" w:rsidR="001946AC" w:rsidRPr="006B0452" w:rsidRDefault="001946AC" w:rsidP="00F247A8">
      <w:pPr>
        <w:pStyle w:val="ListParagraph"/>
        <w:numPr>
          <w:ilvl w:val="0"/>
          <w:numId w:val="38"/>
        </w:numPr>
        <w:rPr>
          <w:rFonts w:ascii="Arial" w:hAnsi="Arial" w:cs="Arial"/>
          <w:b/>
          <w:bCs/>
        </w:rPr>
      </w:pPr>
      <w:r w:rsidRPr="006B0452">
        <w:rPr>
          <w:rFonts w:ascii="Arial" w:hAnsi="Arial" w:cs="Arial"/>
          <w:b/>
          <w:bCs/>
        </w:rPr>
        <w:t>Retain existing play area to remain open </w:t>
      </w:r>
    </w:p>
    <w:p w14:paraId="3CC07F71" w14:textId="380050A1" w:rsidR="001946AC" w:rsidRDefault="001946AC" w:rsidP="00F247A8">
      <w:pPr>
        <w:pStyle w:val="ListParagraph"/>
        <w:numPr>
          <w:ilvl w:val="0"/>
          <w:numId w:val="38"/>
        </w:numPr>
        <w:rPr>
          <w:rFonts w:ascii="Arial" w:hAnsi="Arial" w:cs="Arial"/>
          <w:b/>
          <w:bCs/>
        </w:rPr>
      </w:pPr>
      <w:r w:rsidRPr="006B0452">
        <w:rPr>
          <w:rFonts w:ascii="Arial" w:hAnsi="Arial" w:cs="Arial"/>
          <w:b/>
          <w:bCs/>
        </w:rPr>
        <w:t xml:space="preserve">Any alternative suggestion you may have </w:t>
      </w:r>
    </w:p>
    <w:p w14:paraId="7F21FE1C" w14:textId="7AE50737" w:rsidR="00F247A8" w:rsidRPr="00F247A8" w:rsidRDefault="00F247A8" w:rsidP="00F247A8">
      <w:pPr>
        <w:pStyle w:val="ListParagraph"/>
        <w:numPr>
          <w:ilvl w:val="0"/>
          <w:numId w:val="38"/>
        </w:numPr>
        <w:rPr>
          <w:rFonts w:ascii="Arial" w:hAnsi="Arial" w:cs="Arial"/>
          <w:b/>
          <w:bCs/>
        </w:rPr>
      </w:pPr>
      <w:r w:rsidRPr="006B0452">
        <w:rPr>
          <w:rFonts w:ascii="Arial" w:hAnsi="Arial" w:cs="Arial"/>
          <w:b/>
          <w:bCs/>
        </w:rPr>
        <w:t>Use as an open space for dogs </w:t>
      </w:r>
      <w:r>
        <w:rPr>
          <w:rFonts w:ascii="Arial" w:hAnsi="Arial" w:cs="Arial"/>
          <w:b/>
          <w:bCs/>
        </w:rPr>
        <w:t>(</w:t>
      </w:r>
      <w:r w:rsidRPr="00F247A8">
        <w:rPr>
          <w:rFonts w:ascii="Arial" w:hAnsi="Arial" w:cs="Arial"/>
          <w:b/>
          <w:bCs/>
          <w:u w:val="single"/>
        </w:rPr>
        <w:t>only applicable for medium play areas</w:t>
      </w:r>
      <w:r>
        <w:rPr>
          <w:rFonts w:ascii="Arial" w:hAnsi="Arial" w:cs="Arial"/>
          <w:b/>
          <w:bCs/>
        </w:rPr>
        <w:t>)</w:t>
      </w:r>
    </w:p>
    <w:p w14:paraId="0BE5F494" w14:textId="34FB96A0" w:rsidR="005239D8" w:rsidRPr="001946AC" w:rsidRDefault="001946AC" w:rsidP="001946AC">
      <w:pPr>
        <w:jc w:val="both"/>
        <w:rPr>
          <w:rFonts w:ascii="Arial" w:hAnsi="Arial" w:cs="Arial"/>
        </w:rPr>
      </w:pPr>
      <w:r w:rsidRPr="001946AC">
        <w:rPr>
          <w:rFonts w:ascii="Arial" w:hAnsi="Arial" w:cs="Arial"/>
        </w:rPr>
        <w:t>The information you provide will be stored on a Bicester Town Council database and used solely in connection with the Play Areas Consultation. Data will be processed and held in accordance with the Data Protection Act 2018.</w:t>
      </w:r>
    </w:p>
    <w:p w14:paraId="0FE4888B" w14:textId="006A6D1F" w:rsidR="005239D8" w:rsidRPr="001946AC" w:rsidRDefault="005239D8" w:rsidP="00B26820">
      <w:pPr>
        <w:spacing w:after="0"/>
        <w:jc w:val="both"/>
        <w:rPr>
          <w:rFonts w:ascii="Arial" w:hAnsi="Arial" w:cs="Arial"/>
        </w:rPr>
      </w:pPr>
      <w:r w:rsidRPr="001946AC">
        <w:rPr>
          <w:rFonts w:ascii="Arial" w:hAnsi="Arial" w:cs="Arial"/>
        </w:rPr>
        <w:t>Representations will be available to view on the Council’s website, but address, signature and contact details will not be included. However, as copies of representations must be made available for public inspection, they cannot be treated as confidential. Data will be processed and held in accordance with the Data Protection Act 2018.</w:t>
      </w:r>
    </w:p>
    <w:bookmarkEnd w:id="0"/>
    <w:p w14:paraId="4EBE2C9F" w14:textId="77777777" w:rsidR="00950AF0" w:rsidRPr="001946AC" w:rsidRDefault="00950AF0" w:rsidP="00B26820">
      <w:pPr>
        <w:spacing w:after="0" w:line="240" w:lineRule="auto"/>
        <w:jc w:val="both"/>
        <w:rPr>
          <w:rFonts w:ascii="Arial" w:hAnsi="Arial" w:cs="Arial"/>
          <w:sz w:val="16"/>
          <w:szCs w:val="16"/>
        </w:rPr>
      </w:pPr>
    </w:p>
    <w:p w14:paraId="5F1D58DC" w14:textId="77777777" w:rsidR="006D2AB1" w:rsidRPr="001946AC" w:rsidRDefault="006D2AB1" w:rsidP="00B26820">
      <w:pPr>
        <w:spacing w:after="0"/>
        <w:jc w:val="both"/>
        <w:rPr>
          <w:rFonts w:ascii="Arial" w:hAnsi="Arial" w:cs="Arial"/>
          <w:b/>
        </w:rPr>
      </w:pPr>
      <w:r w:rsidRPr="001946AC">
        <w:rPr>
          <w:rFonts w:ascii="Arial" w:hAnsi="Arial" w:cs="Arial"/>
          <w:b/>
        </w:rPr>
        <w:t>Please return completed forms:</w:t>
      </w:r>
    </w:p>
    <w:p w14:paraId="4B0D2A86" w14:textId="4386B27F" w:rsidR="006D2AB1" w:rsidRPr="001946AC" w:rsidRDefault="006D2AB1" w:rsidP="00B26820">
      <w:pPr>
        <w:spacing w:after="0"/>
        <w:jc w:val="both"/>
        <w:rPr>
          <w:rFonts w:ascii="Arial" w:hAnsi="Arial" w:cs="Arial"/>
          <w:sz w:val="16"/>
          <w:szCs w:val="16"/>
        </w:rPr>
      </w:pPr>
      <w:r w:rsidRPr="001946AC">
        <w:rPr>
          <w:rFonts w:ascii="Arial" w:hAnsi="Arial" w:cs="Arial"/>
          <w:b/>
        </w:rPr>
        <w:t xml:space="preserve">By Email to: </w:t>
      </w:r>
      <w:hyperlink r:id="rId8" w:history="1">
        <w:r w:rsidR="001946AC" w:rsidRPr="001946AC">
          <w:rPr>
            <w:rStyle w:val="Hyperlink"/>
            <w:rFonts w:ascii="Arial" w:hAnsi="Arial" w:cs="Arial"/>
          </w:rPr>
          <w:t>phil.evans@bicester.gov.uk</w:t>
        </w:r>
      </w:hyperlink>
    </w:p>
    <w:p w14:paraId="53253AB5" w14:textId="380DC542" w:rsidR="006D2AB1" w:rsidRPr="001946AC" w:rsidRDefault="006D2AB1" w:rsidP="00B26820">
      <w:pPr>
        <w:spacing w:after="0"/>
        <w:jc w:val="both"/>
        <w:rPr>
          <w:rFonts w:ascii="Arial" w:hAnsi="Arial" w:cs="Arial"/>
        </w:rPr>
      </w:pPr>
      <w:r w:rsidRPr="001946AC">
        <w:rPr>
          <w:rFonts w:ascii="Arial" w:hAnsi="Arial" w:cs="Arial"/>
          <w:b/>
        </w:rPr>
        <w:t xml:space="preserve">Or by post to: </w:t>
      </w:r>
      <w:r w:rsidR="001946AC" w:rsidRPr="001946AC">
        <w:rPr>
          <w:rFonts w:ascii="Arial" w:hAnsi="Arial" w:cs="Arial"/>
        </w:rPr>
        <w:t xml:space="preserve">Bicester Town Council, The Garth, </w:t>
      </w:r>
      <w:r w:rsidR="001946AC" w:rsidRPr="001946AC">
        <w:rPr>
          <w:rStyle w:val="spelle"/>
          <w:rFonts w:ascii="Arial" w:hAnsi="Arial" w:cs="Arial"/>
        </w:rPr>
        <w:t>Launton</w:t>
      </w:r>
      <w:r w:rsidR="001946AC" w:rsidRPr="001946AC">
        <w:rPr>
          <w:rFonts w:ascii="Arial" w:hAnsi="Arial" w:cs="Arial"/>
        </w:rPr>
        <w:t xml:space="preserve"> Road OX26 6PS.</w:t>
      </w:r>
    </w:p>
    <w:p w14:paraId="564A1E66" w14:textId="77777777" w:rsidR="006D2AB1" w:rsidRPr="001946AC" w:rsidRDefault="006D2AB1" w:rsidP="00B26820">
      <w:pPr>
        <w:spacing w:after="0"/>
        <w:jc w:val="both"/>
        <w:rPr>
          <w:rFonts w:ascii="Arial" w:hAnsi="Arial" w:cs="Arial"/>
          <w:sz w:val="16"/>
          <w:szCs w:val="16"/>
        </w:rPr>
      </w:pPr>
    </w:p>
    <w:p w14:paraId="7F9C098C" w14:textId="0D974747" w:rsidR="00766FF1" w:rsidRDefault="006D2AB1" w:rsidP="00B26820">
      <w:pPr>
        <w:spacing w:after="0"/>
        <w:jc w:val="both"/>
        <w:rPr>
          <w:rFonts w:ascii="Arial" w:hAnsi="Arial" w:cs="Arial"/>
        </w:rPr>
      </w:pPr>
      <w:r w:rsidRPr="001946AC">
        <w:rPr>
          <w:rFonts w:ascii="Arial" w:hAnsi="Arial" w:cs="Arial"/>
        </w:rPr>
        <w:t>If you have any questions about completing the form</w:t>
      </w:r>
      <w:r w:rsidR="00826F71" w:rsidRPr="001946AC">
        <w:rPr>
          <w:rFonts w:ascii="Arial" w:hAnsi="Arial" w:cs="Arial"/>
        </w:rPr>
        <w:t xml:space="preserve"> or accessing documents</w:t>
      </w:r>
      <w:r w:rsidRPr="001946AC">
        <w:rPr>
          <w:rFonts w:ascii="Arial" w:hAnsi="Arial" w:cs="Arial"/>
        </w:rPr>
        <w:t>, please telephone 01</w:t>
      </w:r>
      <w:r w:rsidR="001946AC" w:rsidRPr="001946AC">
        <w:rPr>
          <w:rFonts w:ascii="Arial" w:hAnsi="Arial" w:cs="Arial"/>
        </w:rPr>
        <w:t>869 252 915</w:t>
      </w:r>
      <w:r w:rsidRPr="001946AC">
        <w:rPr>
          <w:rFonts w:ascii="Arial" w:hAnsi="Arial" w:cs="Arial"/>
        </w:rPr>
        <w:t xml:space="preserve"> </w:t>
      </w:r>
      <w:r w:rsidR="001C20BC" w:rsidRPr="001946AC">
        <w:rPr>
          <w:rFonts w:ascii="Arial" w:hAnsi="Arial" w:cs="Arial"/>
        </w:rPr>
        <w:t xml:space="preserve">or email </w:t>
      </w:r>
      <w:hyperlink r:id="rId9" w:history="1">
        <w:r w:rsidR="001946AC" w:rsidRPr="001946AC">
          <w:rPr>
            <w:rStyle w:val="Hyperlink"/>
            <w:rFonts w:ascii="Arial" w:hAnsi="Arial" w:cs="Arial"/>
          </w:rPr>
          <w:t>enquiries@bicester.gov.uk</w:t>
        </w:r>
      </w:hyperlink>
      <w:r w:rsidR="001C20BC" w:rsidRPr="001946AC">
        <w:rPr>
          <w:rFonts w:ascii="Arial" w:hAnsi="Arial" w:cs="Arial"/>
        </w:rPr>
        <w:t xml:space="preserve">. </w:t>
      </w:r>
    </w:p>
    <w:p w14:paraId="1EA8E25A" w14:textId="77777777" w:rsidR="00766FF1" w:rsidRPr="001946AC" w:rsidRDefault="00766FF1" w:rsidP="00B26820">
      <w:pPr>
        <w:spacing w:after="0"/>
        <w:jc w:val="both"/>
        <w:rPr>
          <w:rFonts w:ascii="Arial" w:hAnsi="Arial" w:cs="Arial"/>
        </w:rPr>
      </w:pPr>
    </w:p>
    <w:p w14:paraId="1809CF25" w14:textId="77777777" w:rsidR="00F133FF" w:rsidRPr="00F342E5" w:rsidRDefault="00F133FF" w:rsidP="00B26820">
      <w:pPr>
        <w:spacing w:after="0"/>
        <w:jc w:val="both"/>
        <w:rPr>
          <w:rFonts w:ascii="Arial" w:hAnsi="Arial" w:cs="Arial"/>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Look w:val="0000" w:firstRow="0" w:lastRow="0" w:firstColumn="0" w:lastColumn="0" w:noHBand="0" w:noVBand="0"/>
      </w:tblPr>
      <w:tblGrid>
        <w:gridCol w:w="9612"/>
      </w:tblGrid>
      <w:tr w:rsidR="00F42411" w:rsidRPr="00F342E5" w14:paraId="05F275A5" w14:textId="77777777" w:rsidTr="00F42411">
        <w:trPr>
          <w:trHeight w:val="411"/>
        </w:trPr>
        <w:tc>
          <w:tcPr>
            <w:tcW w:w="9612" w:type="dxa"/>
            <w:shd w:val="clear" w:color="auto" w:fill="C6D9F1" w:themeFill="text2" w:themeFillTint="33"/>
          </w:tcPr>
          <w:p w14:paraId="0741E4C8" w14:textId="77777777" w:rsidR="00F42411" w:rsidRPr="00F342E5" w:rsidRDefault="00E42CD0" w:rsidP="00F42411">
            <w:pPr>
              <w:tabs>
                <w:tab w:val="center" w:pos="4513"/>
                <w:tab w:val="right" w:pos="9026"/>
              </w:tabs>
              <w:spacing w:after="0" w:line="240" w:lineRule="auto"/>
              <w:ind w:firstLine="60"/>
              <w:rPr>
                <w:rFonts w:ascii="Arial" w:hAnsi="Arial" w:cs="Arial"/>
                <w:b/>
                <w:sz w:val="32"/>
                <w:szCs w:val="32"/>
              </w:rPr>
            </w:pPr>
            <w:r w:rsidRPr="00F342E5">
              <w:rPr>
                <w:rFonts w:ascii="Arial" w:hAnsi="Arial" w:cs="Arial"/>
              </w:rPr>
              <w:br w:type="page"/>
            </w:r>
            <w:r w:rsidR="00F42411" w:rsidRPr="00F342E5">
              <w:rPr>
                <w:rFonts w:ascii="Arial" w:hAnsi="Arial" w:cs="Arial"/>
                <w:b/>
                <w:sz w:val="32"/>
                <w:szCs w:val="32"/>
              </w:rPr>
              <w:t>PART A</w:t>
            </w:r>
          </w:p>
        </w:tc>
      </w:tr>
    </w:tbl>
    <w:p w14:paraId="4197FC21" w14:textId="77777777" w:rsidR="00886662" w:rsidRPr="00F342E5" w:rsidRDefault="00886662" w:rsidP="009A51BF">
      <w:pPr>
        <w:spacing w:after="120"/>
        <w:rPr>
          <w:rFonts w:ascii="Arial" w:hAnsi="Arial" w:cs="Arial"/>
          <w:sz w:val="16"/>
          <w:szCs w:val="16"/>
        </w:rPr>
      </w:pPr>
    </w:p>
    <w:tbl>
      <w:tblPr>
        <w:tblStyle w:val="TableGrid"/>
        <w:tblW w:w="10018" w:type="dxa"/>
        <w:tblInd w:w="108" w:type="dxa"/>
        <w:tblLook w:val="04A0" w:firstRow="1" w:lastRow="0" w:firstColumn="1" w:lastColumn="0" w:noHBand="0" w:noVBand="1"/>
      </w:tblPr>
      <w:tblGrid>
        <w:gridCol w:w="3316"/>
        <w:gridCol w:w="6702"/>
      </w:tblGrid>
      <w:tr w:rsidR="001946AC" w:rsidRPr="00F342E5" w14:paraId="1624F595" w14:textId="77777777" w:rsidTr="001946AC">
        <w:trPr>
          <w:trHeight w:val="589"/>
        </w:trPr>
        <w:tc>
          <w:tcPr>
            <w:tcW w:w="3316" w:type="dxa"/>
            <w:shd w:val="clear" w:color="auto" w:fill="C6D9F1" w:themeFill="text2" w:themeFillTint="33"/>
          </w:tcPr>
          <w:p w14:paraId="7EB058DF" w14:textId="77777777" w:rsidR="001946AC" w:rsidRPr="00F342E5" w:rsidRDefault="001946AC" w:rsidP="00B11568">
            <w:pPr>
              <w:rPr>
                <w:rFonts w:ascii="Arial" w:hAnsi="Arial" w:cs="Arial"/>
                <w:b/>
                <w:sz w:val="24"/>
                <w:szCs w:val="24"/>
              </w:rPr>
            </w:pPr>
          </w:p>
        </w:tc>
        <w:tc>
          <w:tcPr>
            <w:tcW w:w="6702" w:type="dxa"/>
            <w:shd w:val="clear" w:color="auto" w:fill="C6D9F1" w:themeFill="text2" w:themeFillTint="33"/>
          </w:tcPr>
          <w:p w14:paraId="4E4E6FE0" w14:textId="77777777" w:rsidR="001946AC" w:rsidRPr="00F342E5" w:rsidRDefault="001946AC" w:rsidP="00B11568">
            <w:pPr>
              <w:jc w:val="center"/>
              <w:rPr>
                <w:rFonts w:ascii="Arial" w:hAnsi="Arial" w:cs="Arial"/>
                <w:b/>
                <w:sz w:val="24"/>
                <w:szCs w:val="24"/>
              </w:rPr>
            </w:pPr>
            <w:r w:rsidRPr="00F342E5">
              <w:rPr>
                <w:rFonts w:ascii="Arial" w:hAnsi="Arial" w:cs="Arial"/>
                <w:b/>
                <w:sz w:val="24"/>
                <w:szCs w:val="24"/>
              </w:rPr>
              <w:t>Details of the person / body making the comments</w:t>
            </w:r>
          </w:p>
        </w:tc>
      </w:tr>
      <w:tr w:rsidR="001946AC" w:rsidRPr="00F342E5" w14:paraId="6ED571EB" w14:textId="77777777" w:rsidTr="001946AC">
        <w:trPr>
          <w:trHeight w:val="484"/>
        </w:trPr>
        <w:tc>
          <w:tcPr>
            <w:tcW w:w="3316" w:type="dxa"/>
            <w:shd w:val="clear" w:color="auto" w:fill="C6D9F1" w:themeFill="text2" w:themeFillTint="33"/>
          </w:tcPr>
          <w:p w14:paraId="22EE15F2" w14:textId="77777777" w:rsidR="001946AC" w:rsidRPr="00F342E5" w:rsidRDefault="001946AC" w:rsidP="00B11568">
            <w:pPr>
              <w:rPr>
                <w:rFonts w:ascii="Arial" w:hAnsi="Arial" w:cs="Arial"/>
                <w:b/>
                <w:sz w:val="24"/>
                <w:szCs w:val="24"/>
              </w:rPr>
            </w:pPr>
            <w:r w:rsidRPr="00F342E5">
              <w:rPr>
                <w:rFonts w:ascii="Arial" w:hAnsi="Arial" w:cs="Arial"/>
                <w:b/>
                <w:sz w:val="24"/>
                <w:szCs w:val="24"/>
              </w:rPr>
              <w:t>Title</w:t>
            </w:r>
          </w:p>
        </w:tc>
        <w:tc>
          <w:tcPr>
            <w:tcW w:w="6702" w:type="dxa"/>
          </w:tcPr>
          <w:p w14:paraId="1EAE5E1D" w14:textId="77777777" w:rsidR="001946AC" w:rsidRPr="00F342E5" w:rsidRDefault="001946AC" w:rsidP="001946AC">
            <w:pPr>
              <w:rPr>
                <w:rFonts w:ascii="Arial" w:hAnsi="Arial" w:cs="Arial"/>
                <w:b/>
                <w:sz w:val="24"/>
                <w:szCs w:val="24"/>
              </w:rPr>
            </w:pPr>
          </w:p>
        </w:tc>
      </w:tr>
      <w:tr w:rsidR="001946AC" w:rsidRPr="00F342E5" w14:paraId="4D2EB673" w14:textId="77777777" w:rsidTr="001946AC">
        <w:trPr>
          <w:trHeight w:val="446"/>
        </w:trPr>
        <w:tc>
          <w:tcPr>
            <w:tcW w:w="3316" w:type="dxa"/>
            <w:shd w:val="clear" w:color="auto" w:fill="C6D9F1" w:themeFill="text2" w:themeFillTint="33"/>
          </w:tcPr>
          <w:p w14:paraId="0D8045DA" w14:textId="77777777" w:rsidR="001946AC" w:rsidRPr="00F342E5" w:rsidRDefault="001946AC" w:rsidP="00B11568">
            <w:pPr>
              <w:rPr>
                <w:rFonts w:ascii="Arial" w:hAnsi="Arial" w:cs="Arial"/>
                <w:b/>
                <w:sz w:val="24"/>
                <w:szCs w:val="24"/>
              </w:rPr>
            </w:pPr>
            <w:r w:rsidRPr="00F342E5">
              <w:rPr>
                <w:rFonts w:ascii="Arial" w:hAnsi="Arial" w:cs="Arial"/>
                <w:b/>
                <w:sz w:val="24"/>
                <w:szCs w:val="24"/>
              </w:rPr>
              <w:t>First Name</w:t>
            </w:r>
          </w:p>
        </w:tc>
        <w:tc>
          <w:tcPr>
            <w:tcW w:w="6702" w:type="dxa"/>
          </w:tcPr>
          <w:p w14:paraId="7D84F36E" w14:textId="17E8EE34" w:rsidR="001946AC" w:rsidRPr="00F342E5" w:rsidRDefault="001946AC" w:rsidP="00B11568">
            <w:pPr>
              <w:rPr>
                <w:rFonts w:ascii="Arial" w:hAnsi="Arial" w:cs="Arial"/>
                <w:b/>
                <w:sz w:val="24"/>
                <w:szCs w:val="24"/>
              </w:rPr>
            </w:pPr>
          </w:p>
          <w:p w14:paraId="707BBDEA" w14:textId="77777777" w:rsidR="001946AC" w:rsidRPr="00F342E5" w:rsidRDefault="001946AC" w:rsidP="00B11568">
            <w:pPr>
              <w:rPr>
                <w:rFonts w:ascii="Arial" w:hAnsi="Arial" w:cs="Arial"/>
                <w:b/>
                <w:sz w:val="24"/>
                <w:szCs w:val="24"/>
              </w:rPr>
            </w:pPr>
          </w:p>
        </w:tc>
      </w:tr>
      <w:tr w:rsidR="001946AC" w:rsidRPr="00F342E5" w14:paraId="24E668F1" w14:textId="77777777" w:rsidTr="001946AC">
        <w:trPr>
          <w:trHeight w:val="452"/>
        </w:trPr>
        <w:tc>
          <w:tcPr>
            <w:tcW w:w="3316" w:type="dxa"/>
            <w:shd w:val="clear" w:color="auto" w:fill="C6D9F1" w:themeFill="text2" w:themeFillTint="33"/>
          </w:tcPr>
          <w:p w14:paraId="141A36FE" w14:textId="77777777" w:rsidR="001946AC" w:rsidRPr="00F342E5" w:rsidRDefault="001946AC" w:rsidP="00B11568">
            <w:pPr>
              <w:rPr>
                <w:rFonts w:ascii="Arial" w:hAnsi="Arial" w:cs="Arial"/>
                <w:b/>
                <w:sz w:val="24"/>
                <w:szCs w:val="24"/>
              </w:rPr>
            </w:pPr>
            <w:r w:rsidRPr="00F342E5">
              <w:rPr>
                <w:rFonts w:ascii="Arial" w:hAnsi="Arial" w:cs="Arial"/>
                <w:b/>
                <w:sz w:val="24"/>
                <w:szCs w:val="24"/>
              </w:rPr>
              <w:t>Last Name</w:t>
            </w:r>
          </w:p>
        </w:tc>
        <w:tc>
          <w:tcPr>
            <w:tcW w:w="6702" w:type="dxa"/>
          </w:tcPr>
          <w:p w14:paraId="71C55701" w14:textId="77777777" w:rsidR="001946AC" w:rsidRPr="00F342E5" w:rsidRDefault="001946AC" w:rsidP="00B11568">
            <w:pPr>
              <w:rPr>
                <w:rFonts w:ascii="Arial" w:hAnsi="Arial" w:cs="Arial"/>
                <w:b/>
                <w:sz w:val="24"/>
                <w:szCs w:val="24"/>
              </w:rPr>
            </w:pPr>
          </w:p>
          <w:p w14:paraId="3AA7C6D0" w14:textId="77777777" w:rsidR="001946AC" w:rsidRPr="00F342E5" w:rsidRDefault="001946AC" w:rsidP="00B11568">
            <w:pPr>
              <w:rPr>
                <w:rFonts w:ascii="Arial" w:hAnsi="Arial" w:cs="Arial"/>
                <w:b/>
                <w:sz w:val="24"/>
                <w:szCs w:val="24"/>
              </w:rPr>
            </w:pPr>
          </w:p>
        </w:tc>
      </w:tr>
      <w:tr w:rsidR="001946AC" w:rsidRPr="00F342E5" w14:paraId="13779D99" w14:textId="77777777" w:rsidTr="001946AC">
        <w:trPr>
          <w:trHeight w:val="900"/>
        </w:trPr>
        <w:tc>
          <w:tcPr>
            <w:tcW w:w="3316" w:type="dxa"/>
            <w:shd w:val="clear" w:color="auto" w:fill="C6D9F1" w:themeFill="text2" w:themeFillTint="33"/>
          </w:tcPr>
          <w:p w14:paraId="6056EB45" w14:textId="77777777" w:rsidR="001946AC" w:rsidRPr="00F342E5" w:rsidRDefault="001946AC" w:rsidP="00B11568">
            <w:pPr>
              <w:rPr>
                <w:rFonts w:ascii="Arial" w:hAnsi="Arial" w:cs="Arial"/>
                <w:b/>
                <w:sz w:val="24"/>
                <w:szCs w:val="24"/>
              </w:rPr>
            </w:pPr>
            <w:r w:rsidRPr="00F342E5">
              <w:rPr>
                <w:rFonts w:ascii="Arial" w:hAnsi="Arial" w:cs="Arial"/>
                <w:b/>
                <w:sz w:val="24"/>
                <w:szCs w:val="24"/>
              </w:rPr>
              <w:t>E-mail Address</w:t>
            </w:r>
          </w:p>
          <w:p w14:paraId="018CA9C3" w14:textId="77777777" w:rsidR="001946AC" w:rsidRPr="00F342E5" w:rsidRDefault="001946AC" w:rsidP="00B11568">
            <w:pPr>
              <w:rPr>
                <w:rFonts w:ascii="Arial" w:hAnsi="Arial" w:cs="Arial"/>
                <w:b/>
                <w:sz w:val="24"/>
                <w:szCs w:val="24"/>
              </w:rPr>
            </w:pPr>
          </w:p>
          <w:p w14:paraId="0C593C57" w14:textId="77777777" w:rsidR="001946AC" w:rsidRPr="00F342E5" w:rsidRDefault="001946AC" w:rsidP="00B11568">
            <w:pPr>
              <w:rPr>
                <w:rFonts w:ascii="Arial" w:hAnsi="Arial" w:cs="Arial"/>
                <w:b/>
                <w:sz w:val="24"/>
                <w:szCs w:val="24"/>
              </w:rPr>
            </w:pPr>
          </w:p>
        </w:tc>
        <w:tc>
          <w:tcPr>
            <w:tcW w:w="6702" w:type="dxa"/>
          </w:tcPr>
          <w:p w14:paraId="566C864F" w14:textId="4E3885C3" w:rsidR="001946AC" w:rsidRPr="00F342E5" w:rsidRDefault="001946AC" w:rsidP="00B11568">
            <w:pPr>
              <w:rPr>
                <w:rFonts w:ascii="Arial" w:hAnsi="Arial" w:cs="Arial"/>
                <w:b/>
                <w:sz w:val="24"/>
                <w:szCs w:val="24"/>
              </w:rPr>
            </w:pPr>
          </w:p>
        </w:tc>
      </w:tr>
      <w:tr w:rsidR="001946AC" w:rsidRPr="00F342E5" w14:paraId="70EC4588" w14:textId="77777777" w:rsidTr="001946AC">
        <w:trPr>
          <w:trHeight w:val="2284"/>
        </w:trPr>
        <w:tc>
          <w:tcPr>
            <w:tcW w:w="3316" w:type="dxa"/>
            <w:shd w:val="clear" w:color="auto" w:fill="C6D9F1" w:themeFill="text2" w:themeFillTint="33"/>
          </w:tcPr>
          <w:p w14:paraId="6EE5A7A8" w14:textId="77777777" w:rsidR="001946AC" w:rsidRPr="00F342E5" w:rsidRDefault="001946AC" w:rsidP="00B11568">
            <w:pPr>
              <w:rPr>
                <w:rFonts w:ascii="Arial" w:hAnsi="Arial" w:cs="Arial"/>
                <w:b/>
                <w:sz w:val="24"/>
                <w:szCs w:val="24"/>
              </w:rPr>
            </w:pPr>
            <w:r w:rsidRPr="00F342E5">
              <w:rPr>
                <w:rFonts w:ascii="Arial" w:hAnsi="Arial" w:cs="Arial"/>
                <w:b/>
                <w:sz w:val="24"/>
                <w:szCs w:val="24"/>
              </w:rPr>
              <w:t>Postal Address</w:t>
            </w:r>
          </w:p>
        </w:tc>
        <w:tc>
          <w:tcPr>
            <w:tcW w:w="6702" w:type="dxa"/>
          </w:tcPr>
          <w:p w14:paraId="5A17E94C" w14:textId="77777777" w:rsidR="001946AC" w:rsidRPr="00F342E5" w:rsidRDefault="001946AC" w:rsidP="00B11568">
            <w:pPr>
              <w:rPr>
                <w:rFonts w:ascii="Arial" w:hAnsi="Arial" w:cs="Arial"/>
                <w:b/>
                <w:sz w:val="24"/>
                <w:szCs w:val="24"/>
              </w:rPr>
            </w:pPr>
          </w:p>
          <w:p w14:paraId="625DFF38" w14:textId="77777777" w:rsidR="001946AC" w:rsidRPr="00F342E5" w:rsidRDefault="001946AC" w:rsidP="00B11568">
            <w:pPr>
              <w:rPr>
                <w:rFonts w:ascii="Arial" w:hAnsi="Arial" w:cs="Arial"/>
                <w:b/>
                <w:sz w:val="24"/>
                <w:szCs w:val="24"/>
              </w:rPr>
            </w:pPr>
          </w:p>
          <w:p w14:paraId="4B14F5CA" w14:textId="77777777" w:rsidR="001946AC" w:rsidRPr="00F342E5" w:rsidRDefault="001946AC" w:rsidP="00B11568">
            <w:pPr>
              <w:rPr>
                <w:rFonts w:ascii="Arial" w:hAnsi="Arial" w:cs="Arial"/>
                <w:b/>
                <w:sz w:val="24"/>
                <w:szCs w:val="24"/>
              </w:rPr>
            </w:pPr>
          </w:p>
          <w:p w14:paraId="7E26162E" w14:textId="77777777" w:rsidR="001946AC" w:rsidRPr="00F342E5" w:rsidRDefault="001946AC" w:rsidP="00B11568">
            <w:pPr>
              <w:rPr>
                <w:rFonts w:ascii="Arial" w:hAnsi="Arial" w:cs="Arial"/>
                <w:b/>
                <w:sz w:val="24"/>
                <w:szCs w:val="24"/>
              </w:rPr>
            </w:pPr>
          </w:p>
          <w:p w14:paraId="162DCDB6" w14:textId="77777777" w:rsidR="001946AC" w:rsidRPr="00F342E5" w:rsidRDefault="001946AC" w:rsidP="00B11568">
            <w:pPr>
              <w:rPr>
                <w:rFonts w:ascii="Arial" w:hAnsi="Arial" w:cs="Arial"/>
                <w:b/>
                <w:sz w:val="24"/>
                <w:szCs w:val="24"/>
              </w:rPr>
            </w:pPr>
          </w:p>
          <w:p w14:paraId="76398147" w14:textId="77777777" w:rsidR="001946AC" w:rsidRPr="00F342E5" w:rsidRDefault="001946AC" w:rsidP="00B11568">
            <w:pPr>
              <w:rPr>
                <w:rFonts w:ascii="Arial" w:hAnsi="Arial" w:cs="Arial"/>
                <w:b/>
                <w:sz w:val="24"/>
                <w:szCs w:val="24"/>
              </w:rPr>
            </w:pPr>
          </w:p>
          <w:p w14:paraId="1721698C" w14:textId="77777777" w:rsidR="001946AC" w:rsidRPr="00F342E5" w:rsidRDefault="001946AC" w:rsidP="00B11568">
            <w:pPr>
              <w:rPr>
                <w:rFonts w:ascii="Arial" w:hAnsi="Arial" w:cs="Arial"/>
                <w:b/>
                <w:sz w:val="24"/>
                <w:szCs w:val="24"/>
              </w:rPr>
            </w:pPr>
          </w:p>
          <w:p w14:paraId="77DAD0EF" w14:textId="77777777" w:rsidR="001946AC" w:rsidRPr="00F342E5" w:rsidRDefault="001946AC" w:rsidP="00B11568">
            <w:pPr>
              <w:rPr>
                <w:rFonts w:ascii="Arial" w:hAnsi="Arial" w:cs="Arial"/>
                <w:b/>
                <w:sz w:val="24"/>
                <w:szCs w:val="24"/>
              </w:rPr>
            </w:pPr>
          </w:p>
          <w:p w14:paraId="208E600E" w14:textId="77777777" w:rsidR="001946AC" w:rsidRPr="00F342E5" w:rsidRDefault="001946AC" w:rsidP="00B11568">
            <w:pPr>
              <w:rPr>
                <w:rFonts w:ascii="Arial" w:hAnsi="Arial" w:cs="Arial"/>
                <w:b/>
                <w:sz w:val="24"/>
                <w:szCs w:val="24"/>
              </w:rPr>
            </w:pPr>
          </w:p>
        </w:tc>
      </w:tr>
      <w:tr w:rsidR="001946AC" w:rsidRPr="00F342E5" w14:paraId="41B9547E" w14:textId="77777777" w:rsidTr="001946AC">
        <w:trPr>
          <w:trHeight w:val="294"/>
        </w:trPr>
        <w:tc>
          <w:tcPr>
            <w:tcW w:w="3316" w:type="dxa"/>
            <w:shd w:val="clear" w:color="auto" w:fill="C6D9F1" w:themeFill="text2" w:themeFillTint="33"/>
          </w:tcPr>
          <w:p w14:paraId="333459E2" w14:textId="77777777" w:rsidR="001946AC" w:rsidRPr="00F342E5" w:rsidRDefault="001946AC" w:rsidP="00B11568">
            <w:pPr>
              <w:rPr>
                <w:rFonts w:ascii="Arial" w:hAnsi="Arial" w:cs="Arial"/>
                <w:b/>
                <w:sz w:val="24"/>
                <w:szCs w:val="24"/>
              </w:rPr>
            </w:pPr>
            <w:r w:rsidRPr="00F342E5">
              <w:rPr>
                <w:rFonts w:ascii="Arial" w:hAnsi="Arial" w:cs="Arial"/>
                <w:b/>
                <w:sz w:val="24"/>
                <w:szCs w:val="24"/>
              </w:rPr>
              <w:t>Post Code</w:t>
            </w:r>
          </w:p>
        </w:tc>
        <w:tc>
          <w:tcPr>
            <w:tcW w:w="6702" w:type="dxa"/>
          </w:tcPr>
          <w:p w14:paraId="2A421550" w14:textId="77777777" w:rsidR="001946AC" w:rsidRPr="00F342E5" w:rsidRDefault="001946AC" w:rsidP="001946AC">
            <w:pPr>
              <w:rPr>
                <w:rFonts w:ascii="Arial" w:hAnsi="Arial" w:cs="Arial"/>
                <w:b/>
                <w:sz w:val="24"/>
                <w:szCs w:val="24"/>
              </w:rPr>
            </w:pPr>
          </w:p>
        </w:tc>
      </w:tr>
      <w:tr w:rsidR="001946AC" w:rsidRPr="00F342E5" w14:paraId="523B7145" w14:textId="77777777" w:rsidTr="001946AC">
        <w:trPr>
          <w:trHeight w:val="883"/>
        </w:trPr>
        <w:tc>
          <w:tcPr>
            <w:tcW w:w="3316" w:type="dxa"/>
            <w:shd w:val="clear" w:color="auto" w:fill="C6D9F1" w:themeFill="text2" w:themeFillTint="33"/>
          </w:tcPr>
          <w:p w14:paraId="7DEB37AB" w14:textId="77777777" w:rsidR="001946AC" w:rsidRPr="00F342E5" w:rsidRDefault="001946AC" w:rsidP="00B11568">
            <w:pPr>
              <w:rPr>
                <w:rFonts w:ascii="Arial" w:hAnsi="Arial" w:cs="Arial"/>
                <w:b/>
                <w:sz w:val="24"/>
                <w:szCs w:val="24"/>
              </w:rPr>
            </w:pPr>
            <w:r w:rsidRPr="00F342E5">
              <w:rPr>
                <w:rFonts w:ascii="Arial" w:hAnsi="Arial" w:cs="Arial"/>
                <w:b/>
                <w:sz w:val="24"/>
                <w:szCs w:val="24"/>
              </w:rPr>
              <w:t>Telephone Number</w:t>
            </w:r>
          </w:p>
          <w:p w14:paraId="43C3896A" w14:textId="77777777" w:rsidR="001946AC" w:rsidRPr="00F342E5" w:rsidRDefault="001946AC" w:rsidP="00B11568">
            <w:pPr>
              <w:rPr>
                <w:rFonts w:ascii="Arial" w:hAnsi="Arial" w:cs="Arial"/>
                <w:b/>
                <w:sz w:val="24"/>
                <w:szCs w:val="24"/>
              </w:rPr>
            </w:pPr>
            <w:r w:rsidRPr="00F342E5">
              <w:rPr>
                <w:rFonts w:ascii="Arial" w:hAnsi="Arial" w:cs="Arial"/>
                <w:i/>
                <w:sz w:val="24"/>
                <w:szCs w:val="24"/>
              </w:rPr>
              <w:t>(optional)</w:t>
            </w:r>
          </w:p>
        </w:tc>
        <w:tc>
          <w:tcPr>
            <w:tcW w:w="6702" w:type="dxa"/>
          </w:tcPr>
          <w:p w14:paraId="0245EC2D" w14:textId="77777777" w:rsidR="001946AC" w:rsidRPr="00F342E5" w:rsidRDefault="001946AC" w:rsidP="001946AC">
            <w:pPr>
              <w:rPr>
                <w:rFonts w:ascii="Arial" w:hAnsi="Arial" w:cs="Arial"/>
                <w:b/>
                <w:sz w:val="24"/>
                <w:szCs w:val="24"/>
              </w:rPr>
            </w:pPr>
          </w:p>
        </w:tc>
      </w:tr>
    </w:tbl>
    <w:p w14:paraId="4D755535" w14:textId="5AED388F" w:rsidR="00886662" w:rsidRPr="00F342E5" w:rsidRDefault="00886662" w:rsidP="00C11401">
      <w:pPr>
        <w:rPr>
          <w:rFonts w:ascii="Arial" w:hAnsi="Arial" w:cs="Arial"/>
          <w:sz w:val="16"/>
          <w:szCs w:val="16"/>
        </w:rPr>
      </w:pPr>
    </w:p>
    <w:p w14:paraId="599FB956" w14:textId="79F3C4FB" w:rsidR="000B022C" w:rsidRPr="00F342E5" w:rsidRDefault="000B022C">
      <w:pPr>
        <w:rPr>
          <w:rFonts w:ascii="Arial" w:hAnsi="Arial" w:cs="Arial"/>
          <w:sz w:val="16"/>
          <w:szCs w:val="16"/>
        </w:rPr>
      </w:pPr>
      <w:r w:rsidRPr="00F342E5">
        <w:rPr>
          <w:rFonts w:ascii="Arial" w:hAnsi="Arial" w:cs="Arial"/>
          <w:sz w:val="16"/>
          <w:szCs w:val="16"/>
        </w:rPr>
        <w:br w:type="page"/>
      </w:r>
    </w:p>
    <w:tbl>
      <w:tblPr>
        <w:tblStyle w:val="TableGrid1"/>
        <w:tblW w:w="0" w:type="auto"/>
        <w:tblInd w:w="-5" w:type="dxa"/>
        <w:shd w:val="clear" w:color="auto" w:fill="C6D9F1" w:themeFill="text2" w:themeFillTint="33"/>
        <w:tblLook w:val="04A0" w:firstRow="1" w:lastRow="0" w:firstColumn="1" w:lastColumn="0" w:noHBand="0" w:noVBand="1"/>
      </w:tblPr>
      <w:tblGrid>
        <w:gridCol w:w="9134"/>
      </w:tblGrid>
      <w:tr w:rsidR="003E3307" w:rsidRPr="00F342E5" w14:paraId="1C47ECB1" w14:textId="77777777" w:rsidTr="00766FF1">
        <w:trPr>
          <w:trHeight w:val="416"/>
        </w:trPr>
        <w:tc>
          <w:tcPr>
            <w:tcW w:w="9134" w:type="dxa"/>
            <w:shd w:val="clear" w:color="auto" w:fill="C6D9F1" w:themeFill="text2" w:themeFillTint="33"/>
          </w:tcPr>
          <w:p w14:paraId="0759D4DE" w14:textId="39432987" w:rsidR="00F247A8" w:rsidRPr="00F342E5" w:rsidRDefault="003E3307" w:rsidP="00B11568">
            <w:pPr>
              <w:rPr>
                <w:rFonts w:ascii="Arial" w:hAnsi="Arial" w:cs="Arial"/>
                <w:b/>
                <w:sz w:val="24"/>
                <w:szCs w:val="24"/>
              </w:rPr>
            </w:pPr>
            <w:r w:rsidRPr="00F342E5">
              <w:rPr>
                <w:rFonts w:ascii="Arial" w:hAnsi="Arial" w:cs="Arial"/>
                <w:b/>
                <w:sz w:val="28"/>
                <w:szCs w:val="28"/>
              </w:rPr>
              <w:lastRenderedPageBreak/>
              <w:t>PART B</w:t>
            </w:r>
            <w:r w:rsidRPr="00F342E5">
              <w:rPr>
                <w:rFonts w:ascii="Arial" w:hAnsi="Arial" w:cs="Arial"/>
                <w:b/>
                <w:sz w:val="24"/>
                <w:szCs w:val="24"/>
              </w:rPr>
              <w:t xml:space="preserve"> – Please complete </w:t>
            </w:r>
            <w:r w:rsidR="00856DC4" w:rsidRPr="00F342E5">
              <w:rPr>
                <w:rFonts w:ascii="Arial" w:hAnsi="Arial" w:cs="Arial"/>
                <w:b/>
                <w:sz w:val="24"/>
                <w:szCs w:val="24"/>
              </w:rPr>
              <w:t xml:space="preserve">Part B for each </w:t>
            </w:r>
            <w:r w:rsidR="001946AC">
              <w:rPr>
                <w:rFonts w:ascii="Arial" w:hAnsi="Arial" w:cs="Arial"/>
                <w:b/>
                <w:sz w:val="24"/>
                <w:szCs w:val="24"/>
              </w:rPr>
              <w:t>play area</w:t>
            </w:r>
            <w:r w:rsidR="00856DC4" w:rsidRPr="00F342E5">
              <w:rPr>
                <w:rFonts w:ascii="Arial" w:hAnsi="Arial" w:cs="Arial"/>
                <w:b/>
                <w:sz w:val="24"/>
                <w:szCs w:val="24"/>
              </w:rPr>
              <w:t xml:space="preserve"> you wish to comment on</w:t>
            </w:r>
            <w:r w:rsidR="00766FF1">
              <w:rPr>
                <w:rFonts w:ascii="Arial" w:hAnsi="Arial" w:cs="Arial"/>
                <w:b/>
                <w:sz w:val="24"/>
                <w:szCs w:val="24"/>
              </w:rPr>
              <w:t xml:space="preserve">. Please </w:t>
            </w:r>
            <w:r w:rsidR="005527F9">
              <w:rPr>
                <w:rFonts w:ascii="Arial" w:hAnsi="Arial" w:cs="Arial"/>
                <w:b/>
                <w:sz w:val="24"/>
                <w:szCs w:val="24"/>
              </w:rPr>
              <w:t>enter</w:t>
            </w:r>
            <w:r w:rsidR="00766FF1">
              <w:rPr>
                <w:rFonts w:ascii="Arial" w:hAnsi="Arial" w:cs="Arial"/>
                <w:b/>
                <w:sz w:val="24"/>
                <w:szCs w:val="24"/>
              </w:rPr>
              <w:t xml:space="preserve"> </w:t>
            </w:r>
            <w:r w:rsidR="005527F9">
              <w:rPr>
                <w:rFonts w:ascii="Arial" w:hAnsi="Arial" w:cs="Arial"/>
                <w:b/>
                <w:sz w:val="24"/>
                <w:szCs w:val="24"/>
              </w:rPr>
              <w:t>your selected answer in the comment box</w:t>
            </w:r>
            <w:r w:rsidR="00F247A8">
              <w:rPr>
                <w:rFonts w:ascii="Arial" w:hAnsi="Arial" w:cs="Arial"/>
                <w:b/>
                <w:sz w:val="24"/>
                <w:szCs w:val="24"/>
              </w:rPr>
              <w:t xml:space="preserve">, you may comment on as many play areas as you would like. Please select </w:t>
            </w:r>
            <w:r w:rsidR="00356431">
              <w:rPr>
                <w:rFonts w:ascii="Arial" w:hAnsi="Arial" w:cs="Arial"/>
                <w:b/>
                <w:sz w:val="24"/>
                <w:szCs w:val="24"/>
              </w:rPr>
              <w:t>ALL</w:t>
            </w:r>
            <w:r w:rsidR="00F247A8">
              <w:rPr>
                <w:rFonts w:ascii="Arial" w:hAnsi="Arial" w:cs="Arial"/>
                <w:b/>
                <w:sz w:val="24"/>
                <w:szCs w:val="24"/>
              </w:rPr>
              <w:t xml:space="preserve"> options you would like to be considered. </w:t>
            </w:r>
          </w:p>
        </w:tc>
      </w:tr>
    </w:tbl>
    <w:p w14:paraId="0E5003F1" w14:textId="5F37E327" w:rsidR="00886662" w:rsidRDefault="00886662" w:rsidP="00C11401">
      <w:pPr>
        <w:rPr>
          <w:rFonts w:ascii="Arial" w:hAnsi="Arial" w:cs="Arial"/>
        </w:rPr>
      </w:pPr>
    </w:p>
    <w:p w14:paraId="1EDAC86E" w14:textId="47AA10B2" w:rsidR="00396F5F" w:rsidRDefault="00396F5F" w:rsidP="00396F5F">
      <w:pPr>
        <w:pStyle w:val="Heading2"/>
      </w:pPr>
      <w:r>
        <w:t>Play Area 1</w:t>
      </w:r>
      <w:r>
        <w:t>4</w:t>
      </w:r>
      <w:r>
        <w:t xml:space="preserve">: </w:t>
      </w:r>
      <w:r>
        <w:t>Germander Way</w:t>
      </w:r>
      <w:bookmarkStart w:id="1" w:name="_GoBack"/>
      <w:bookmarkEnd w:id="1"/>
    </w:p>
    <w:p w14:paraId="4A47D7BC" w14:textId="77777777" w:rsidR="00396F5F" w:rsidRPr="00766FF1" w:rsidRDefault="00396F5F" w:rsidP="00396F5F">
      <w:pPr>
        <w:pStyle w:val="ListParagraph"/>
        <w:numPr>
          <w:ilvl w:val="0"/>
          <w:numId w:val="33"/>
        </w:numPr>
        <w:tabs>
          <w:tab w:val="left" w:pos="4536"/>
        </w:tabs>
        <w:rPr>
          <w:rFonts w:ascii="Arial" w:hAnsi="Arial" w:cs="Arial"/>
        </w:rPr>
      </w:pPr>
      <w:r w:rsidRPr="00766FF1">
        <w:rPr>
          <w:rFonts w:ascii="Arial" w:hAnsi="Arial" w:cs="Arial"/>
        </w:rPr>
        <w:t>Use as a community garden </w:t>
      </w:r>
    </w:p>
    <w:p w14:paraId="412C34D8" w14:textId="77777777" w:rsidR="00396F5F" w:rsidRPr="00766FF1" w:rsidRDefault="00396F5F" w:rsidP="00396F5F">
      <w:pPr>
        <w:pStyle w:val="ListParagraph"/>
        <w:numPr>
          <w:ilvl w:val="0"/>
          <w:numId w:val="33"/>
        </w:numPr>
        <w:tabs>
          <w:tab w:val="left" w:pos="4536"/>
        </w:tabs>
        <w:rPr>
          <w:rFonts w:ascii="Arial" w:hAnsi="Arial" w:cs="Arial"/>
        </w:rPr>
      </w:pPr>
      <w:r w:rsidRPr="00766FF1">
        <w:rPr>
          <w:rFonts w:ascii="Arial" w:hAnsi="Arial" w:cs="Arial"/>
        </w:rPr>
        <w:t>Use as a community growing space (for vegetables/fruit) </w:t>
      </w:r>
    </w:p>
    <w:p w14:paraId="57F40B5F" w14:textId="77777777" w:rsidR="00396F5F" w:rsidRPr="00766FF1" w:rsidRDefault="00396F5F" w:rsidP="00396F5F">
      <w:pPr>
        <w:pStyle w:val="ListParagraph"/>
        <w:numPr>
          <w:ilvl w:val="0"/>
          <w:numId w:val="33"/>
        </w:numPr>
        <w:tabs>
          <w:tab w:val="left" w:pos="4536"/>
        </w:tabs>
        <w:rPr>
          <w:rFonts w:ascii="Arial" w:hAnsi="Arial" w:cs="Arial"/>
        </w:rPr>
      </w:pPr>
      <w:r w:rsidRPr="00766FF1">
        <w:rPr>
          <w:rFonts w:ascii="Arial" w:hAnsi="Arial" w:cs="Arial"/>
        </w:rPr>
        <w:t>Use as an informal space for children/teenagers </w:t>
      </w:r>
    </w:p>
    <w:p w14:paraId="48653199" w14:textId="77777777" w:rsidR="00396F5F" w:rsidRPr="00766FF1" w:rsidRDefault="00396F5F" w:rsidP="00396F5F">
      <w:pPr>
        <w:pStyle w:val="ListParagraph"/>
        <w:numPr>
          <w:ilvl w:val="0"/>
          <w:numId w:val="33"/>
        </w:numPr>
        <w:tabs>
          <w:tab w:val="left" w:pos="4536"/>
        </w:tabs>
        <w:rPr>
          <w:rFonts w:ascii="Arial" w:hAnsi="Arial" w:cs="Arial"/>
        </w:rPr>
      </w:pPr>
      <w:r w:rsidRPr="00766FF1">
        <w:rPr>
          <w:rFonts w:ascii="Arial" w:hAnsi="Arial" w:cs="Arial"/>
        </w:rPr>
        <w:t>Installation of a graffiti wall </w:t>
      </w:r>
    </w:p>
    <w:p w14:paraId="6D2C9E9C" w14:textId="77777777" w:rsidR="00396F5F" w:rsidRPr="00766FF1" w:rsidRDefault="00396F5F" w:rsidP="00396F5F">
      <w:pPr>
        <w:pStyle w:val="ListParagraph"/>
        <w:numPr>
          <w:ilvl w:val="0"/>
          <w:numId w:val="33"/>
        </w:numPr>
        <w:tabs>
          <w:tab w:val="left" w:pos="4536"/>
        </w:tabs>
        <w:rPr>
          <w:rFonts w:ascii="Arial" w:hAnsi="Arial" w:cs="Arial"/>
        </w:rPr>
      </w:pPr>
      <w:r w:rsidRPr="00766FF1">
        <w:rPr>
          <w:rFonts w:ascii="Arial" w:hAnsi="Arial" w:cs="Arial"/>
        </w:rPr>
        <w:t>Use as an exercise area (</w:t>
      </w:r>
      <w:r w:rsidRPr="00766FF1">
        <w:rPr>
          <w:rFonts w:ascii="Arial" w:hAnsi="Arial" w:cs="Arial"/>
          <w:i/>
          <w:iCs/>
        </w:rPr>
        <w:t>These options may need to be tailored to size/suitability</w:t>
      </w:r>
      <w:r w:rsidRPr="00766FF1">
        <w:rPr>
          <w:rFonts w:ascii="Arial" w:hAnsi="Arial" w:cs="Arial"/>
        </w:rPr>
        <w:t>)</w:t>
      </w:r>
    </w:p>
    <w:p w14:paraId="63CDB351" w14:textId="77777777" w:rsidR="00396F5F" w:rsidRPr="00766FF1" w:rsidRDefault="00396F5F" w:rsidP="00396F5F">
      <w:pPr>
        <w:pStyle w:val="ListParagraph"/>
        <w:numPr>
          <w:ilvl w:val="0"/>
          <w:numId w:val="33"/>
        </w:numPr>
        <w:tabs>
          <w:tab w:val="left" w:pos="4536"/>
        </w:tabs>
        <w:rPr>
          <w:rFonts w:ascii="Arial" w:hAnsi="Arial" w:cs="Arial"/>
        </w:rPr>
      </w:pPr>
      <w:r w:rsidRPr="00766FF1">
        <w:rPr>
          <w:rFonts w:ascii="Arial" w:hAnsi="Arial" w:cs="Arial"/>
        </w:rPr>
        <w:t>Retain existing play area to remain open </w:t>
      </w:r>
    </w:p>
    <w:p w14:paraId="656512F3" w14:textId="77777777" w:rsidR="00396F5F" w:rsidRDefault="00396F5F" w:rsidP="00396F5F">
      <w:pPr>
        <w:pStyle w:val="ListParagraph"/>
        <w:numPr>
          <w:ilvl w:val="0"/>
          <w:numId w:val="33"/>
        </w:numPr>
        <w:tabs>
          <w:tab w:val="left" w:pos="4536"/>
        </w:tabs>
        <w:rPr>
          <w:rFonts w:ascii="Arial" w:hAnsi="Arial" w:cs="Arial"/>
        </w:rPr>
      </w:pPr>
      <w:r w:rsidRPr="00766FF1">
        <w:rPr>
          <w:rFonts w:ascii="Arial" w:hAnsi="Arial" w:cs="Arial"/>
        </w:rPr>
        <w:t xml:space="preserve">Any alternative suggestion you may have </w:t>
      </w:r>
    </w:p>
    <w:p w14:paraId="7194DD06" w14:textId="77777777" w:rsidR="00396F5F" w:rsidRPr="005527F9" w:rsidRDefault="00396F5F" w:rsidP="00396F5F">
      <w:pPr>
        <w:pStyle w:val="ListParagraph"/>
        <w:tabs>
          <w:tab w:val="left" w:pos="4536"/>
        </w:tabs>
        <w:ind w:left="1080"/>
        <w:rPr>
          <w:rFonts w:ascii="Arial" w:hAnsi="Arial" w:cs="Arial"/>
        </w:rPr>
      </w:pPr>
    </w:p>
    <w:tbl>
      <w:tblPr>
        <w:tblStyle w:val="TableGrid"/>
        <w:tblW w:w="0" w:type="auto"/>
        <w:tblInd w:w="108" w:type="dxa"/>
        <w:tblLook w:val="04A0" w:firstRow="1" w:lastRow="0" w:firstColumn="1" w:lastColumn="0" w:noHBand="0" w:noVBand="1"/>
      </w:tblPr>
      <w:tblGrid>
        <w:gridCol w:w="9134"/>
      </w:tblGrid>
      <w:tr w:rsidR="00396F5F" w:rsidRPr="00F342E5" w14:paraId="2A2BEA7C" w14:textId="77777777" w:rsidTr="00320B5D">
        <w:trPr>
          <w:trHeight w:val="590"/>
        </w:trPr>
        <w:tc>
          <w:tcPr>
            <w:tcW w:w="9134" w:type="dxa"/>
            <w:shd w:val="clear" w:color="auto" w:fill="auto"/>
          </w:tcPr>
          <w:p w14:paraId="76F02CD5" w14:textId="77777777" w:rsidR="00396F5F" w:rsidRPr="005527F9" w:rsidRDefault="00396F5F" w:rsidP="00320B5D">
            <w:pPr>
              <w:pStyle w:val="ListParagraph"/>
              <w:rPr>
                <w:rFonts w:ascii="Arial" w:hAnsi="Arial" w:cs="Arial"/>
                <w:b/>
                <w:bCs/>
              </w:rPr>
            </w:pPr>
            <w:r w:rsidRPr="005527F9">
              <w:rPr>
                <w:rFonts w:ascii="Arial" w:hAnsi="Arial" w:cs="Arial"/>
                <w:b/>
                <w:bCs/>
              </w:rPr>
              <w:t>Please enter your selected answer</w:t>
            </w:r>
            <w:r>
              <w:rPr>
                <w:rFonts w:ascii="Arial" w:hAnsi="Arial" w:cs="Arial"/>
                <w:b/>
                <w:bCs/>
              </w:rPr>
              <w:t>(s)</w:t>
            </w:r>
            <w:r w:rsidRPr="005527F9">
              <w:rPr>
                <w:rFonts w:ascii="Arial" w:hAnsi="Arial" w:cs="Arial"/>
                <w:b/>
                <w:bCs/>
              </w:rPr>
              <w:t>:</w:t>
            </w:r>
          </w:p>
          <w:p w14:paraId="76F4D8BE" w14:textId="77777777" w:rsidR="00396F5F" w:rsidRPr="00F342E5" w:rsidRDefault="00396F5F" w:rsidP="00320B5D">
            <w:pPr>
              <w:pStyle w:val="ListParagraph"/>
              <w:rPr>
                <w:rFonts w:ascii="Arial" w:hAnsi="Arial" w:cs="Arial"/>
                <w:sz w:val="24"/>
                <w:szCs w:val="24"/>
              </w:rPr>
            </w:pPr>
          </w:p>
        </w:tc>
      </w:tr>
    </w:tbl>
    <w:p w14:paraId="7E124B2C" w14:textId="77777777" w:rsidR="00396F5F" w:rsidRPr="00F342E5" w:rsidRDefault="00396F5F" w:rsidP="00C11401">
      <w:pPr>
        <w:rPr>
          <w:rFonts w:ascii="Arial" w:hAnsi="Arial" w:cs="Arial"/>
        </w:rPr>
      </w:pPr>
    </w:p>
    <w:p w14:paraId="77B891F6" w14:textId="3758E4A9" w:rsidR="00766FF1" w:rsidRDefault="001946AC" w:rsidP="00766FF1">
      <w:pPr>
        <w:pStyle w:val="Heading2"/>
      </w:pPr>
      <w:r>
        <w:t>Play Area 1</w:t>
      </w:r>
      <w:r w:rsidR="005527F9">
        <w:t>1: Woodruff Close</w:t>
      </w:r>
    </w:p>
    <w:p w14:paraId="51A65EA2" w14:textId="116C02EA" w:rsidR="00766FF1" w:rsidRPr="00766FF1" w:rsidRDefault="00766FF1" w:rsidP="00F247A8">
      <w:pPr>
        <w:pStyle w:val="ListParagraph"/>
        <w:numPr>
          <w:ilvl w:val="0"/>
          <w:numId w:val="33"/>
        </w:numPr>
        <w:tabs>
          <w:tab w:val="left" w:pos="4536"/>
        </w:tabs>
        <w:rPr>
          <w:rFonts w:ascii="Arial" w:hAnsi="Arial" w:cs="Arial"/>
        </w:rPr>
      </w:pPr>
      <w:r w:rsidRPr="00766FF1">
        <w:rPr>
          <w:rFonts w:ascii="Arial" w:hAnsi="Arial" w:cs="Arial"/>
        </w:rPr>
        <w:t>Use as a community garden </w:t>
      </w:r>
    </w:p>
    <w:p w14:paraId="7689572C" w14:textId="77777777" w:rsidR="00766FF1" w:rsidRPr="00766FF1" w:rsidRDefault="00766FF1" w:rsidP="00F247A8">
      <w:pPr>
        <w:pStyle w:val="ListParagraph"/>
        <w:numPr>
          <w:ilvl w:val="0"/>
          <w:numId w:val="33"/>
        </w:numPr>
        <w:tabs>
          <w:tab w:val="left" w:pos="4536"/>
        </w:tabs>
        <w:rPr>
          <w:rFonts w:ascii="Arial" w:hAnsi="Arial" w:cs="Arial"/>
        </w:rPr>
      </w:pPr>
      <w:r w:rsidRPr="00766FF1">
        <w:rPr>
          <w:rFonts w:ascii="Arial" w:hAnsi="Arial" w:cs="Arial"/>
        </w:rPr>
        <w:t>Use as a community growing space (for vegetables/fruit) </w:t>
      </w:r>
    </w:p>
    <w:p w14:paraId="0DE234FD" w14:textId="77777777" w:rsidR="00766FF1" w:rsidRPr="00766FF1" w:rsidRDefault="00766FF1" w:rsidP="00F247A8">
      <w:pPr>
        <w:pStyle w:val="ListParagraph"/>
        <w:numPr>
          <w:ilvl w:val="0"/>
          <w:numId w:val="33"/>
        </w:numPr>
        <w:tabs>
          <w:tab w:val="left" w:pos="4536"/>
        </w:tabs>
        <w:rPr>
          <w:rFonts w:ascii="Arial" w:hAnsi="Arial" w:cs="Arial"/>
        </w:rPr>
      </w:pPr>
      <w:r w:rsidRPr="00766FF1">
        <w:rPr>
          <w:rFonts w:ascii="Arial" w:hAnsi="Arial" w:cs="Arial"/>
        </w:rPr>
        <w:t>Use as an informal space for children/teenagers </w:t>
      </w:r>
    </w:p>
    <w:p w14:paraId="3A178715" w14:textId="77777777" w:rsidR="00766FF1" w:rsidRPr="00766FF1" w:rsidRDefault="00766FF1" w:rsidP="00F247A8">
      <w:pPr>
        <w:pStyle w:val="ListParagraph"/>
        <w:numPr>
          <w:ilvl w:val="0"/>
          <w:numId w:val="33"/>
        </w:numPr>
        <w:tabs>
          <w:tab w:val="left" w:pos="4536"/>
        </w:tabs>
        <w:rPr>
          <w:rFonts w:ascii="Arial" w:hAnsi="Arial" w:cs="Arial"/>
        </w:rPr>
      </w:pPr>
      <w:r w:rsidRPr="00766FF1">
        <w:rPr>
          <w:rFonts w:ascii="Arial" w:hAnsi="Arial" w:cs="Arial"/>
        </w:rPr>
        <w:t>Installation of a graffiti wall </w:t>
      </w:r>
    </w:p>
    <w:p w14:paraId="33A5FACF" w14:textId="77777777" w:rsidR="00766FF1" w:rsidRPr="00766FF1" w:rsidRDefault="00766FF1" w:rsidP="00F247A8">
      <w:pPr>
        <w:pStyle w:val="ListParagraph"/>
        <w:numPr>
          <w:ilvl w:val="0"/>
          <w:numId w:val="33"/>
        </w:numPr>
        <w:tabs>
          <w:tab w:val="left" w:pos="4536"/>
        </w:tabs>
        <w:rPr>
          <w:rFonts w:ascii="Arial" w:hAnsi="Arial" w:cs="Arial"/>
        </w:rPr>
      </w:pPr>
      <w:r w:rsidRPr="00766FF1">
        <w:rPr>
          <w:rFonts w:ascii="Arial" w:hAnsi="Arial" w:cs="Arial"/>
        </w:rPr>
        <w:t>Use as an exercise area (</w:t>
      </w:r>
      <w:r w:rsidRPr="00766FF1">
        <w:rPr>
          <w:rFonts w:ascii="Arial" w:hAnsi="Arial" w:cs="Arial"/>
          <w:i/>
          <w:iCs/>
        </w:rPr>
        <w:t>These options may need to be tailored to size/suitability</w:t>
      </w:r>
      <w:r w:rsidRPr="00766FF1">
        <w:rPr>
          <w:rFonts w:ascii="Arial" w:hAnsi="Arial" w:cs="Arial"/>
        </w:rPr>
        <w:t>)</w:t>
      </w:r>
    </w:p>
    <w:p w14:paraId="18F8E9F2" w14:textId="77777777" w:rsidR="00766FF1" w:rsidRPr="00766FF1" w:rsidRDefault="00766FF1" w:rsidP="00F247A8">
      <w:pPr>
        <w:pStyle w:val="ListParagraph"/>
        <w:numPr>
          <w:ilvl w:val="0"/>
          <w:numId w:val="33"/>
        </w:numPr>
        <w:tabs>
          <w:tab w:val="left" w:pos="4536"/>
        </w:tabs>
        <w:rPr>
          <w:rFonts w:ascii="Arial" w:hAnsi="Arial" w:cs="Arial"/>
        </w:rPr>
      </w:pPr>
      <w:r w:rsidRPr="00766FF1">
        <w:rPr>
          <w:rFonts w:ascii="Arial" w:hAnsi="Arial" w:cs="Arial"/>
        </w:rPr>
        <w:t>Retain existing play area to remain open </w:t>
      </w:r>
    </w:p>
    <w:p w14:paraId="00E0F868" w14:textId="5E68D711" w:rsidR="00766FF1" w:rsidRDefault="00766FF1" w:rsidP="00F247A8">
      <w:pPr>
        <w:pStyle w:val="ListParagraph"/>
        <w:numPr>
          <w:ilvl w:val="0"/>
          <w:numId w:val="33"/>
        </w:numPr>
        <w:tabs>
          <w:tab w:val="left" w:pos="4536"/>
        </w:tabs>
        <w:rPr>
          <w:rFonts w:ascii="Arial" w:hAnsi="Arial" w:cs="Arial"/>
        </w:rPr>
      </w:pPr>
      <w:r w:rsidRPr="00766FF1">
        <w:rPr>
          <w:rFonts w:ascii="Arial" w:hAnsi="Arial" w:cs="Arial"/>
        </w:rPr>
        <w:t xml:space="preserve">Any alternative suggestion you may have </w:t>
      </w:r>
    </w:p>
    <w:p w14:paraId="770F9C96" w14:textId="77777777" w:rsidR="00E02128" w:rsidRPr="005527F9" w:rsidRDefault="00E02128" w:rsidP="00E02128">
      <w:pPr>
        <w:pStyle w:val="ListParagraph"/>
        <w:tabs>
          <w:tab w:val="left" w:pos="4536"/>
        </w:tabs>
        <w:ind w:left="1080"/>
        <w:rPr>
          <w:rFonts w:ascii="Arial" w:hAnsi="Arial" w:cs="Arial"/>
        </w:rPr>
      </w:pPr>
    </w:p>
    <w:tbl>
      <w:tblPr>
        <w:tblStyle w:val="TableGrid"/>
        <w:tblW w:w="0" w:type="auto"/>
        <w:tblInd w:w="108" w:type="dxa"/>
        <w:tblLook w:val="04A0" w:firstRow="1" w:lastRow="0" w:firstColumn="1" w:lastColumn="0" w:noHBand="0" w:noVBand="1"/>
      </w:tblPr>
      <w:tblGrid>
        <w:gridCol w:w="9134"/>
      </w:tblGrid>
      <w:tr w:rsidR="00856DC4" w:rsidRPr="00F342E5" w14:paraId="5AC09FB5" w14:textId="77777777" w:rsidTr="00856DC4">
        <w:trPr>
          <w:trHeight w:val="590"/>
        </w:trPr>
        <w:tc>
          <w:tcPr>
            <w:tcW w:w="9134" w:type="dxa"/>
            <w:shd w:val="clear" w:color="auto" w:fill="auto"/>
          </w:tcPr>
          <w:p w14:paraId="45180117" w14:textId="00B7BCA5" w:rsidR="001946AC" w:rsidRPr="005527F9" w:rsidRDefault="00766FF1" w:rsidP="00766FF1">
            <w:pPr>
              <w:pStyle w:val="ListParagraph"/>
              <w:rPr>
                <w:rFonts w:ascii="Arial" w:hAnsi="Arial" w:cs="Arial"/>
                <w:b/>
                <w:bCs/>
              </w:rPr>
            </w:pPr>
            <w:bookmarkStart w:id="2" w:name="_Hlk46847271"/>
            <w:r w:rsidRPr="005527F9">
              <w:rPr>
                <w:rFonts w:ascii="Arial" w:hAnsi="Arial" w:cs="Arial"/>
                <w:b/>
                <w:bCs/>
              </w:rPr>
              <w:t xml:space="preserve">Please </w:t>
            </w:r>
            <w:r w:rsidR="005527F9" w:rsidRPr="005527F9">
              <w:rPr>
                <w:rFonts w:ascii="Arial" w:hAnsi="Arial" w:cs="Arial"/>
                <w:b/>
                <w:bCs/>
              </w:rPr>
              <w:t>enter</w:t>
            </w:r>
            <w:r w:rsidRPr="005527F9">
              <w:rPr>
                <w:rFonts w:ascii="Arial" w:hAnsi="Arial" w:cs="Arial"/>
                <w:b/>
                <w:bCs/>
              </w:rPr>
              <w:t xml:space="preserve"> your selected answer</w:t>
            </w:r>
            <w:r w:rsidR="003C0F7B">
              <w:rPr>
                <w:rFonts w:ascii="Arial" w:hAnsi="Arial" w:cs="Arial"/>
                <w:b/>
                <w:bCs/>
              </w:rPr>
              <w:t>(s)</w:t>
            </w:r>
            <w:r w:rsidR="005527F9" w:rsidRPr="005527F9">
              <w:rPr>
                <w:rFonts w:ascii="Arial" w:hAnsi="Arial" w:cs="Arial"/>
                <w:b/>
                <w:bCs/>
              </w:rPr>
              <w:t>:</w:t>
            </w:r>
          </w:p>
          <w:p w14:paraId="631C9658" w14:textId="77777777" w:rsidR="00856DC4" w:rsidRPr="00F342E5" w:rsidRDefault="00856DC4" w:rsidP="00766FF1">
            <w:pPr>
              <w:pStyle w:val="ListParagraph"/>
              <w:rPr>
                <w:rFonts w:ascii="Arial" w:hAnsi="Arial" w:cs="Arial"/>
                <w:sz w:val="24"/>
                <w:szCs w:val="24"/>
              </w:rPr>
            </w:pPr>
          </w:p>
        </w:tc>
      </w:tr>
      <w:bookmarkEnd w:id="2"/>
    </w:tbl>
    <w:p w14:paraId="5BE71CA1" w14:textId="1B5FA924" w:rsidR="00C52558" w:rsidRDefault="00C52558" w:rsidP="00F93EE4">
      <w:pPr>
        <w:rPr>
          <w:rFonts w:ascii="Arial" w:hAnsi="Arial" w:cs="Arial"/>
          <w:sz w:val="24"/>
          <w:szCs w:val="24"/>
        </w:rPr>
      </w:pPr>
    </w:p>
    <w:p w14:paraId="599D8EC9" w14:textId="7E70CE8A" w:rsidR="005527F9" w:rsidRDefault="005527F9" w:rsidP="005527F9">
      <w:pPr>
        <w:pStyle w:val="Heading2"/>
      </w:pPr>
      <w:r>
        <w:t>Play Area 13: Saffron Close</w:t>
      </w:r>
    </w:p>
    <w:p w14:paraId="0C7B97DA" w14:textId="77777777" w:rsidR="005527F9" w:rsidRPr="00766FF1" w:rsidRDefault="005527F9" w:rsidP="00F247A8">
      <w:pPr>
        <w:pStyle w:val="ListParagraph"/>
        <w:numPr>
          <w:ilvl w:val="0"/>
          <w:numId w:val="34"/>
        </w:numPr>
        <w:tabs>
          <w:tab w:val="left" w:pos="4536"/>
        </w:tabs>
        <w:rPr>
          <w:rFonts w:ascii="Arial" w:hAnsi="Arial" w:cs="Arial"/>
        </w:rPr>
      </w:pPr>
      <w:r w:rsidRPr="00766FF1">
        <w:rPr>
          <w:rFonts w:ascii="Arial" w:hAnsi="Arial" w:cs="Arial"/>
        </w:rPr>
        <w:t>Use as a community garden </w:t>
      </w:r>
    </w:p>
    <w:p w14:paraId="7C7D5012" w14:textId="77777777" w:rsidR="005527F9" w:rsidRPr="00766FF1" w:rsidRDefault="005527F9" w:rsidP="00F247A8">
      <w:pPr>
        <w:pStyle w:val="ListParagraph"/>
        <w:numPr>
          <w:ilvl w:val="0"/>
          <w:numId w:val="39"/>
        </w:numPr>
        <w:tabs>
          <w:tab w:val="left" w:pos="4536"/>
        </w:tabs>
        <w:rPr>
          <w:rFonts w:ascii="Arial" w:hAnsi="Arial" w:cs="Arial"/>
        </w:rPr>
      </w:pPr>
      <w:r w:rsidRPr="00766FF1">
        <w:rPr>
          <w:rFonts w:ascii="Arial" w:hAnsi="Arial" w:cs="Arial"/>
        </w:rPr>
        <w:t>Use as a community growing space (for vegetables/fruit) </w:t>
      </w:r>
    </w:p>
    <w:p w14:paraId="6E75C67C" w14:textId="77777777" w:rsidR="005527F9" w:rsidRPr="00766FF1" w:rsidRDefault="005527F9" w:rsidP="00F247A8">
      <w:pPr>
        <w:pStyle w:val="ListParagraph"/>
        <w:numPr>
          <w:ilvl w:val="0"/>
          <w:numId w:val="39"/>
        </w:numPr>
        <w:tabs>
          <w:tab w:val="left" w:pos="4536"/>
        </w:tabs>
        <w:rPr>
          <w:rFonts w:ascii="Arial" w:hAnsi="Arial" w:cs="Arial"/>
        </w:rPr>
      </w:pPr>
      <w:r w:rsidRPr="00766FF1">
        <w:rPr>
          <w:rFonts w:ascii="Arial" w:hAnsi="Arial" w:cs="Arial"/>
        </w:rPr>
        <w:t>Use as an informal space for children/teenagers </w:t>
      </w:r>
    </w:p>
    <w:p w14:paraId="374C7E4E" w14:textId="77777777" w:rsidR="005527F9" w:rsidRPr="00766FF1" w:rsidRDefault="005527F9" w:rsidP="00F247A8">
      <w:pPr>
        <w:pStyle w:val="ListParagraph"/>
        <w:numPr>
          <w:ilvl w:val="0"/>
          <w:numId w:val="39"/>
        </w:numPr>
        <w:tabs>
          <w:tab w:val="left" w:pos="4536"/>
        </w:tabs>
        <w:rPr>
          <w:rFonts w:ascii="Arial" w:hAnsi="Arial" w:cs="Arial"/>
        </w:rPr>
      </w:pPr>
      <w:r w:rsidRPr="00766FF1">
        <w:rPr>
          <w:rFonts w:ascii="Arial" w:hAnsi="Arial" w:cs="Arial"/>
        </w:rPr>
        <w:t>Installation of a graffiti wall </w:t>
      </w:r>
    </w:p>
    <w:p w14:paraId="0C964889" w14:textId="77777777" w:rsidR="005527F9" w:rsidRPr="00766FF1" w:rsidRDefault="005527F9" w:rsidP="00F247A8">
      <w:pPr>
        <w:pStyle w:val="ListParagraph"/>
        <w:numPr>
          <w:ilvl w:val="0"/>
          <w:numId w:val="39"/>
        </w:numPr>
        <w:tabs>
          <w:tab w:val="left" w:pos="4536"/>
        </w:tabs>
        <w:rPr>
          <w:rFonts w:ascii="Arial" w:hAnsi="Arial" w:cs="Arial"/>
        </w:rPr>
      </w:pPr>
      <w:r w:rsidRPr="00766FF1">
        <w:rPr>
          <w:rFonts w:ascii="Arial" w:hAnsi="Arial" w:cs="Arial"/>
        </w:rPr>
        <w:t>Use as an exercise area (</w:t>
      </w:r>
      <w:r w:rsidRPr="00766FF1">
        <w:rPr>
          <w:rFonts w:ascii="Arial" w:hAnsi="Arial" w:cs="Arial"/>
          <w:i/>
          <w:iCs/>
        </w:rPr>
        <w:t>These options may need to be tailored to size/suitability</w:t>
      </w:r>
      <w:r w:rsidRPr="00766FF1">
        <w:rPr>
          <w:rFonts w:ascii="Arial" w:hAnsi="Arial" w:cs="Arial"/>
        </w:rPr>
        <w:t>)</w:t>
      </w:r>
    </w:p>
    <w:p w14:paraId="738F885B" w14:textId="77777777" w:rsidR="005527F9" w:rsidRPr="00766FF1" w:rsidRDefault="005527F9" w:rsidP="00F247A8">
      <w:pPr>
        <w:pStyle w:val="ListParagraph"/>
        <w:numPr>
          <w:ilvl w:val="0"/>
          <w:numId w:val="39"/>
        </w:numPr>
        <w:tabs>
          <w:tab w:val="left" w:pos="4536"/>
        </w:tabs>
        <w:rPr>
          <w:rFonts w:ascii="Arial" w:hAnsi="Arial" w:cs="Arial"/>
        </w:rPr>
      </w:pPr>
      <w:r w:rsidRPr="00766FF1">
        <w:rPr>
          <w:rFonts w:ascii="Arial" w:hAnsi="Arial" w:cs="Arial"/>
        </w:rPr>
        <w:t>Retain existing play area to remain open </w:t>
      </w:r>
    </w:p>
    <w:p w14:paraId="646EFFDF" w14:textId="2CF71889" w:rsidR="005527F9" w:rsidRDefault="005527F9" w:rsidP="00F247A8">
      <w:pPr>
        <w:pStyle w:val="ListParagraph"/>
        <w:numPr>
          <w:ilvl w:val="0"/>
          <w:numId w:val="39"/>
        </w:numPr>
        <w:tabs>
          <w:tab w:val="left" w:pos="4536"/>
        </w:tabs>
        <w:rPr>
          <w:rFonts w:ascii="Arial" w:hAnsi="Arial" w:cs="Arial"/>
        </w:rPr>
      </w:pPr>
      <w:r w:rsidRPr="00766FF1">
        <w:rPr>
          <w:rFonts w:ascii="Arial" w:hAnsi="Arial" w:cs="Arial"/>
        </w:rPr>
        <w:t xml:space="preserve">Any alternative suggestion you may have </w:t>
      </w:r>
    </w:p>
    <w:p w14:paraId="1E7504EE" w14:textId="77777777" w:rsidR="00E02128" w:rsidRPr="005527F9" w:rsidRDefault="00E02128" w:rsidP="00E02128">
      <w:pPr>
        <w:pStyle w:val="ListParagraph"/>
        <w:tabs>
          <w:tab w:val="left" w:pos="4536"/>
        </w:tabs>
        <w:ind w:left="1080"/>
        <w:rPr>
          <w:rFonts w:ascii="Arial" w:hAnsi="Arial" w:cs="Arial"/>
        </w:rPr>
      </w:pPr>
    </w:p>
    <w:tbl>
      <w:tblPr>
        <w:tblStyle w:val="TableGrid"/>
        <w:tblW w:w="0" w:type="auto"/>
        <w:tblInd w:w="108" w:type="dxa"/>
        <w:tblLook w:val="04A0" w:firstRow="1" w:lastRow="0" w:firstColumn="1" w:lastColumn="0" w:noHBand="0" w:noVBand="1"/>
      </w:tblPr>
      <w:tblGrid>
        <w:gridCol w:w="9134"/>
      </w:tblGrid>
      <w:tr w:rsidR="005527F9" w:rsidRPr="00F342E5" w14:paraId="725496FA" w14:textId="77777777" w:rsidTr="008C1F9B">
        <w:trPr>
          <w:trHeight w:val="590"/>
        </w:trPr>
        <w:tc>
          <w:tcPr>
            <w:tcW w:w="9134" w:type="dxa"/>
            <w:shd w:val="clear" w:color="auto" w:fill="auto"/>
          </w:tcPr>
          <w:p w14:paraId="7E87DFD6" w14:textId="77777777" w:rsidR="003C0F7B" w:rsidRPr="005527F9" w:rsidRDefault="003C0F7B" w:rsidP="003C0F7B">
            <w:pPr>
              <w:pStyle w:val="ListParagraph"/>
              <w:rPr>
                <w:rFonts w:ascii="Arial" w:hAnsi="Arial" w:cs="Arial"/>
                <w:b/>
                <w:bCs/>
              </w:rPr>
            </w:pPr>
            <w:r w:rsidRPr="005527F9">
              <w:rPr>
                <w:rFonts w:ascii="Arial" w:hAnsi="Arial" w:cs="Arial"/>
                <w:b/>
                <w:bCs/>
              </w:rPr>
              <w:t>Please enter your selected answer</w:t>
            </w:r>
            <w:r>
              <w:rPr>
                <w:rFonts w:ascii="Arial" w:hAnsi="Arial" w:cs="Arial"/>
                <w:b/>
                <w:bCs/>
              </w:rPr>
              <w:t>(s)</w:t>
            </w:r>
            <w:r w:rsidRPr="005527F9">
              <w:rPr>
                <w:rFonts w:ascii="Arial" w:hAnsi="Arial" w:cs="Arial"/>
                <w:b/>
                <w:bCs/>
              </w:rPr>
              <w:t>:</w:t>
            </w:r>
          </w:p>
          <w:p w14:paraId="6885DBF8" w14:textId="77777777" w:rsidR="005527F9" w:rsidRPr="00F342E5" w:rsidRDefault="005527F9" w:rsidP="008C1F9B">
            <w:pPr>
              <w:pStyle w:val="ListParagraph"/>
              <w:rPr>
                <w:rFonts w:ascii="Arial" w:hAnsi="Arial" w:cs="Arial"/>
                <w:sz w:val="24"/>
                <w:szCs w:val="24"/>
              </w:rPr>
            </w:pPr>
          </w:p>
        </w:tc>
      </w:tr>
    </w:tbl>
    <w:p w14:paraId="3FE89B60" w14:textId="48B087C8" w:rsidR="005527F9" w:rsidRDefault="005527F9" w:rsidP="00F93EE4">
      <w:pPr>
        <w:rPr>
          <w:rFonts w:ascii="Arial" w:hAnsi="Arial" w:cs="Arial"/>
          <w:sz w:val="24"/>
          <w:szCs w:val="24"/>
        </w:rPr>
      </w:pPr>
    </w:p>
    <w:p w14:paraId="74F3D93C" w14:textId="754FC605" w:rsidR="005527F9" w:rsidRDefault="005527F9" w:rsidP="005527F9">
      <w:pPr>
        <w:pStyle w:val="Heading2"/>
      </w:pPr>
      <w:r>
        <w:lastRenderedPageBreak/>
        <w:t>Play Area 16: Mullien Road</w:t>
      </w:r>
    </w:p>
    <w:p w14:paraId="49E1D47F" w14:textId="77777777" w:rsidR="005527F9" w:rsidRPr="00766FF1" w:rsidRDefault="005527F9" w:rsidP="00F247A8">
      <w:pPr>
        <w:pStyle w:val="ListParagraph"/>
        <w:numPr>
          <w:ilvl w:val="0"/>
          <w:numId w:val="35"/>
        </w:numPr>
        <w:tabs>
          <w:tab w:val="left" w:pos="4536"/>
        </w:tabs>
        <w:rPr>
          <w:rFonts w:ascii="Arial" w:hAnsi="Arial" w:cs="Arial"/>
        </w:rPr>
      </w:pPr>
      <w:r w:rsidRPr="00766FF1">
        <w:rPr>
          <w:rFonts w:ascii="Arial" w:hAnsi="Arial" w:cs="Arial"/>
        </w:rPr>
        <w:t>Use as a community garden </w:t>
      </w:r>
    </w:p>
    <w:p w14:paraId="77A1F628" w14:textId="77777777" w:rsidR="005527F9" w:rsidRPr="00766FF1" w:rsidRDefault="005527F9" w:rsidP="00F247A8">
      <w:pPr>
        <w:pStyle w:val="ListParagraph"/>
        <w:numPr>
          <w:ilvl w:val="0"/>
          <w:numId w:val="35"/>
        </w:numPr>
        <w:tabs>
          <w:tab w:val="left" w:pos="4536"/>
        </w:tabs>
        <w:rPr>
          <w:rFonts w:ascii="Arial" w:hAnsi="Arial" w:cs="Arial"/>
        </w:rPr>
      </w:pPr>
      <w:r w:rsidRPr="00766FF1">
        <w:rPr>
          <w:rFonts w:ascii="Arial" w:hAnsi="Arial" w:cs="Arial"/>
        </w:rPr>
        <w:t>Use as a community growing space (for vegetables/fruit) </w:t>
      </w:r>
    </w:p>
    <w:p w14:paraId="1B6D5D8F" w14:textId="77777777" w:rsidR="005527F9" w:rsidRPr="00766FF1" w:rsidRDefault="005527F9" w:rsidP="00F247A8">
      <w:pPr>
        <w:pStyle w:val="ListParagraph"/>
        <w:numPr>
          <w:ilvl w:val="0"/>
          <w:numId w:val="35"/>
        </w:numPr>
        <w:tabs>
          <w:tab w:val="left" w:pos="4536"/>
        </w:tabs>
        <w:rPr>
          <w:rFonts w:ascii="Arial" w:hAnsi="Arial" w:cs="Arial"/>
        </w:rPr>
      </w:pPr>
      <w:r w:rsidRPr="00766FF1">
        <w:rPr>
          <w:rFonts w:ascii="Arial" w:hAnsi="Arial" w:cs="Arial"/>
        </w:rPr>
        <w:t>Use as an informal space for children/teenagers </w:t>
      </w:r>
    </w:p>
    <w:p w14:paraId="4DAB08B2" w14:textId="77777777" w:rsidR="005527F9" w:rsidRPr="00766FF1" w:rsidRDefault="005527F9" w:rsidP="00F247A8">
      <w:pPr>
        <w:pStyle w:val="ListParagraph"/>
        <w:numPr>
          <w:ilvl w:val="0"/>
          <w:numId w:val="35"/>
        </w:numPr>
        <w:tabs>
          <w:tab w:val="left" w:pos="4536"/>
        </w:tabs>
        <w:rPr>
          <w:rFonts w:ascii="Arial" w:hAnsi="Arial" w:cs="Arial"/>
        </w:rPr>
      </w:pPr>
      <w:r w:rsidRPr="00766FF1">
        <w:rPr>
          <w:rFonts w:ascii="Arial" w:hAnsi="Arial" w:cs="Arial"/>
        </w:rPr>
        <w:t>Installation of a graffiti wall </w:t>
      </w:r>
    </w:p>
    <w:p w14:paraId="35797506" w14:textId="77777777" w:rsidR="005527F9" w:rsidRPr="00766FF1" w:rsidRDefault="005527F9" w:rsidP="00F247A8">
      <w:pPr>
        <w:pStyle w:val="ListParagraph"/>
        <w:numPr>
          <w:ilvl w:val="0"/>
          <w:numId w:val="35"/>
        </w:numPr>
        <w:tabs>
          <w:tab w:val="left" w:pos="4536"/>
        </w:tabs>
        <w:rPr>
          <w:rFonts w:ascii="Arial" w:hAnsi="Arial" w:cs="Arial"/>
        </w:rPr>
      </w:pPr>
      <w:r w:rsidRPr="00766FF1">
        <w:rPr>
          <w:rFonts w:ascii="Arial" w:hAnsi="Arial" w:cs="Arial"/>
        </w:rPr>
        <w:t>Use as an exercise area (</w:t>
      </w:r>
      <w:r w:rsidRPr="00766FF1">
        <w:rPr>
          <w:rFonts w:ascii="Arial" w:hAnsi="Arial" w:cs="Arial"/>
          <w:i/>
          <w:iCs/>
        </w:rPr>
        <w:t>These options may need to be tailored to size/suitability</w:t>
      </w:r>
      <w:r w:rsidRPr="00766FF1">
        <w:rPr>
          <w:rFonts w:ascii="Arial" w:hAnsi="Arial" w:cs="Arial"/>
        </w:rPr>
        <w:t>)</w:t>
      </w:r>
    </w:p>
    <w:p w14:paraId="69EE89A5" w14:textId="77777777" w:rsidR="005527F9" w:rsidRPr="00766FF1" w:rsidRDefault="005527F9" w:rsidP="00F247A8">
      <w:pPr>
        <w:pStyle w:val="ListParagraph"/>
        <w:numPr>
          <w:ilvl w:val="0"/>
          <w:numId w:val="35"/>
        </w:numPr>
        <w:tabs>
          <w:tab w:val="left" w:pos="4536"/>
        </w:tabs>
        <w:rPr>
          <w:rFonts w:ascii="Arial" w:hAnsi="Arial" w:cs="Arial"/>
        </w:rPr>
      </w:pPr>
      <w:r w:rsidRPr="00766FF1">
        <w:rPr>
          <w:rFonts w:ascii="Arial" w:hAnsi="Arial" w:cs="Arial"/>
        </w:rPr>
        <w:t>Retain existing play area to remain open </w:t>
      </w:r>
    </w:p>
    <w:p w14:paraId="7F236DC2" w14:textId="47C623AF" w:rsidR="005527F9" w:rsidRDefault="005527F9" w:rsidP="00F247A8">
      <w:pPr>
        <w:pStyle w:val="ListParagraph"/>
        <w:numPr>
          <w:ilvl w:val="0"/>
          <w:numId w:val="35"/>
        </w:numPr>
        <w:tabs>
          <w:tab w:val="left" w:pos="4536"/>
        </w:tabs>
        <w:rPr>
          <w:rFonts w:ascii="Arial" w:hAnsi="Arial" w:cs="Arial"/>
        </w:rPr>
      </w:pPr>
      <w:r w:rsidRPr="00766FF1">
        <w:rPr>
          <w:rFonts w:ascii="Arial" w:hAnsi="Arial" w:cs="Arial"/>
        </w:rPr>
        <w:t>Any alternative suggestion you may have</w:t>
      </w:r>
    </w:p>
    <w:p w14:paraId="1753C938" w14:textId="77777777" w:rsidR="00E02128" w:rsidRPr="005527F9" w:rsidRDefault="00E02128" w:rsidP="00E02128">
      <w:pPr>
        <w:pStyle w:val="ListParagraph"/>
        <w:tabs>
          <w:tab w:val="left" w:pos="4536"/>
        </w:tabs>
        <w:ind w:left="1080"/>
        <w:rPr>
          <w:rFonts w:ascii="Arial" w:hAnsi="Arial" w:cs="Arial"/>
        </w:rPr>
      </w:pPr>
    </w:p>
    <w:tbl>
      <w:tblPr>
        <w:tblStyle w:val="TableGrid"/>
        <w:tblW w:w="0" w:type="auto"/>
        <w:tblInd w:w="108" w:type="dxa"/>
        <w:tblLook w:val="04A0" w:firstRow="1" w:lastRow="0" w:firstColumn="1" w:lastColumn="0" w:noHBand="0" w:noVBand="1"/>
      </w:tblPr>
      <w:tblGrid>
        <w:gridCol w:w="9134"/>
      </w:tblGrid>
      <w:tr w:rsidR="005527F9" w:rsidRPr="00F342E5" w14:paraId="178FB006" w14:textId="77777777" w:rsidTr="008C1F9B">
        <w:trPr>
          <w:trHeight w:val="590"/>
        </w:trPr>
        <w:tc>
          <w:tcPr>
            <w:tcW w:w="9134" w:type="dxa"/>
            <w:shd w:val="clear" w:color="auto" w:fill="auto"/>
          </w:tcPr>
          <w:p w14:paraId="0D369E1F" w14:textId="00048996" w:rsidR="005527F9" w:rsidRPr="005527F9" w:rsidRDefault="005527F9" w:rsidP="008C1F9B">
            <w:pPr>
              <w:pStyle w:val="ListParagraph"/>
              <w:rPr>
                <w:rFonts w:ascii="Arial" w:hAnsi="Arial" w:cs="Arial"/>
                <w:b/>
                <w:bCs/>
              </w:rPr>
            </w:pPr>
            <w:r w:rsidRPr="005527F9">
              <w:rPr>
                <w:rFonts w:ascii="Arial" w:hAnsi="Arial" w:cs="Arial"/>
                <w:b/>
                <w:bCs/>
              </w:rPr>
              <w:t>Please enter your selected answer</w:t>
            </w:r>
            <w:r w:rsidR="003C0F7B">
              <w:rPr>
                <w:rFonts w:ascii="Arial" w:hAnsi="Arial" w:cs="Arial"/>
                <w:b/>
                <w:bCs/>
              </w:rPr>
              <w:t>(s)</w:t>
            </w:r>
            <w:r w:rsidRPr="005527F9">
              <w:rPr>
                <w:rFonts w:ascii="Arial" w:hAnsi="Arial" w:cs="Arial"/>
                <w:b/>
                <w:bCs/>
              </w:rPr>
              <w:t>:</w:t>
            </w:r>
          </w:p>
          <w:p w14:paraId="035CBB72" w14:textId="77777777" w:rsidR="005527F9" w:rsidRPr="00F342E5" w:rsidRDefault="005527F9" w:rsidP="008C1F9B">
            <w:pPr>
              <w:pStyle w:val="ListParagraph"/>
              <w:rPr>
                <w:rFonts w:ascii="Arial" w:hAnsi="Arial" w:cs="Arial"/>
                <w:sz w:val="24"/>
                <w:szCs w:val="24"/>
              </w:rPr>
            </w:pPr>
          </w:p>
        </w:tc>
      </w:tr>
    </w:tbl>
    <w:p w14:paraId="3755E30A" w14:textId="3047E002" w:rsidR="005527F9" w:rsidRDefault="005527F9" w:rsidP="00F93EE4">
      <w:pPr>
        <w:rPr>
          <w:rFonts w:ascii="Arial" w:hAnsi="Arial" w:cs="Arial"/>
          <w:sz w:val="24"/>
          <w:szCs w:val="24"/>
        </w:rPr>
      </w:pPr>
    </w:p>
    <w:p w14:paraId="50698165" w14:textId="77777777" w:rsidR="00E02128" w:rsidRDefault="00E02128" w:rsidP="00F93EE4">
      <w:pPr>
        <w:rPr>
          <w:rFonts w:ascii="Arial" w:hAnsi="Arial" w:cs="Arial"/>
          <w:sz w:val="24"/>
          <w:szCs w:val="24"/>
        </w:rPr>
      </w:pPr>
    </w:p>
    <w:p w14:paraId="23482F5D" w14:textId="7DC49095" w:rsidR="005527F9" w:rsidRDefault="005527F9" w:rsidP="005527F9">
      <w:pPr>
        <w:pStyle w:val="Heading2"/>
      </w:pPr>
      <w:r>
        <w:t xml:space="preserve">Play Area </w:t>
      </w:r>
      <w:r w:rsidR="00CE702F">
        <w:t>24</w:t>
      </w:r>
      <w:r>
        <w:t xml:space="preserve">: </w:t>
      </w:r>
      <w:r w:rsidR="00CE702F">
        <w:t>Foxglove</w:t>
      </w:r>
      <w:r>
        <w:t xml:space="preserve"> Close</w:t>
      </w:r>
    </w:p>
    <w:p w14:paraId="234DC300" w14:textId="77777777" w:rsidR="005527F9" w:rsidRPr="00766FF1" w:rsidRDefault="005527F9" w:rsidP="00F247A8">
      <w:pPr>
        <w:pStyle w:val="ListParagraph"/>
        <w:numPr>
          <w:ilvl w:val="0"/>
          <w:numId w:val="40"/>
        </w:numPr>
        <w:tabs>
          <w:tab w:val="left" w:pos="4536"/>
        </w:tabs>
        <w:rPr>
          <w:rFonts w:ascii="Arial" w:hAnsi="Arial" w:cs="Arial"/>
        </w:rPr>
      </w:pPr>
      <w:r w:rsidRPr="00766FF1">
        <w:rPr>
          <w:rFonts w:ascii="Arial" w:hAnsi="Arial" w:cs="Arial"/>
        </w:rPr>
        <w:t>Use as a community garden </w:t>
      </w:r>
    </w:p>
    <w:p w14:paraId="793EA406" w14:textId="77777777" w:rsidR="005527F9" w:rsidRPr="00766FF1" w:rsidRDefault="005527F9" w:rsidP="00F247A8">
      <w:pPr>
        <w:pStyle w:val="ListParagraph"/>
        <w:numPr>
          <w:ilvl w:val="0"/>
          <w:numId w:val="40"/>
        </w:numPr>
        <w:tabs>
          <w:tab w:val="left" w:pos="4536"/>
        </w:tabs>
        <w:rPr>
          <w:rFonts w:ascii="Arial" w:hAnsi="Arial" w:cs="Arial"/>
        </w:rPr>
      </w:pPr>
      <w:r w:rsidRPr="00766FF1">
        <w:rPr>
          <w:rFonts w:ascii="Arial" w:hAnsi="Arial" w:cs="Arial"/>
        </w:rPr>
        <w:t>Use as a community growing space (for vegetables/fruit) </w:t>
      </w:r>
    </w:p>
    <w:p w14:paraId="73276FE4" w14:textId="77777777" w:rsidR="005527F9" w:rsidRPr="00766FF1" w:rsidRDefault="005527F9" w:rsidP="00F247A8">
      <w:pPr>
        <w:pStyle w:val="ListParagraph"/>
        <w:numPr>
          <w:ilvl w:val="0"/>
          <w:numId w:val="40"/>
        </w:numPr>
        <w:tabs>
          <w:tab w:val="left" w:pos="4536"/>
        </w:tabs>
        <w:rPr>
          <w:rFonts w:ascii="Arial" w:hAnsi="Arial" w:cs="Arial"/>
        </w:rPr>
      </w:pPr>
      <w:r w:rsidRPr="00766FF1">
        <w:rPr>
          <w:rFonts w:ascii="Arial" w:hAnsi="Arial" w:cs="Arial"/>
        </w:rPr>
        <w:t>Use as an informal space for children/teenagers </w:t>
      </w:r>
    </w:p>
    <w:p w14:paraId="4AFC6574" w14:textId="77777777" w:rsidR="005527F9" w:rsidRPr="00766FF1" w:rsidRDefault="005527F9" w:rsidP="00F247A8">
      <w:pPr>
        <w:pStyle w:val="ListParagraph"/>
        <w:numPr>
          <w:ilvl w:val="0"/>
          <w:numId w:val="40"/>
        </w:numPr>
        <w:tabs>
          <w:tab w:val="left" w:pos="4536"/>
        </w:tabs>
        <w:rPr>
          <w:rFonts w:ascii="Arial" w:hAnsi="Arial" w:cs="Arial"/>
        </w:rPr>
      </w:pPr>
      <w:r w:rsidRPr="00766FF1">
        <w:rPr>
          <w:rFonts w:ascii="Arial" w:hAnsi="Arial" w:cs="Arial"/>
        </w:rPr>
        <w:t>Installation of a graffiti wall </w:t>
      </w:r>
    </w:p>
    <w:p w14:paraId="4FCCF512" w14:textId="77777777" w:rsidR="005527F9" w:rsidRPr="00766FF1" w:rsidRDefault="005527F9" w:rsidP="00F247A8">
      <w:pPr>
        <w:pStyle w:val="ListParagraph"/>
        <w:numPr>
          <w:ilvl w:val="0"/>
          <w:numId w:val="40"/>
        </w:numPr>
        <w:tabs>
          <w:tab w:val="left" w:pos="4536"/>
        </w:tabs>
        <w:rPr>
          <w:rFonts w:ascii="Arial" w:hAnsi="Arial" w:cs="Arial"/>
        </w:rPr>
      </w:pPr>
      <w:r w:rsidRPr="00766FF1">
        <w:rPr>
          <w:rFonts w:ascii="Arial" w:hAnsi="Arial" w:cs="Arial"/>
        </w:rPr>
        <w:t>Use as an exercise area (</w:t>
      </w:r>
      <w:r w:rsidRPr="00766FF1">
        <w:rPr>
          <w:rFonts w:ascii="Arial" w:hAnsi="Arial" w:cs="Arial"/>
          <w:i/>
          <w:iCs/>
        </w:rPr>
        <w:t>These options may need to be tailored to size/suitability</w:t>
      </w:r>
      <w:r w:rsidRPr="00766FF1">
        <w:rPr>
          <w:rFonts w:ascii="Arial" w:hAnsi="Arial" w:cs="Arial"/>
        </w:rPr>
        <w:t>)</w:t>
      </w:r>
    </w:p>
    <w:p w14:paraId="04A99925" w14:textId="77777777" w:rsidR="005527F9" w:rsidRPr="00766FF1" w:rsidRDefault="005527F9" w:rsidP="00F247A8">
      <w:pPr>
        <w:pStyle w:val="ListParagraph"/>
        <w:numPr>
          <w:ilvl w:val="0"/>
          <w:numId w:val="40"/>
        </w:numPr>
        <w:tabs>
          <w:tab w:val="left" w:pos="4536"/>
        </w:tabs>
        <w:rPr>
          <w:rFonts w:ascii="Arial" w:hAnsi="Arial" w:cs="Arial"/>
        </w:rPr>
      </w:pPr>
      <w:r w:rsidRPr="00766FF1">
        <w:rPr>
          <w:rFonts w:ascii="Arial" w:hAnsi="Arial" w:cs="Arial"/>
        </w:rPr>
        <w:t>Retain existing play area to remain open </w:t>
      </w:r>
    </w:p>
    <w:p w14:paraId="7964CA66" w14:textId="045B1841" w:rsidR="005527F9" w:rsidRDefault="005527F9" w:rsidP="00F247A8">
      <w:pPr>
        <w:pStyle w:val="ListParagraph"/>
        <w:numPr>
          <w:ilvl w:val="0"/>
          <w:numId w:val="40"/>
        </w:numPr>
        <w:tabs>
          <w:tab w:val="left" w:pos="4536"/>
        </w:tabs>
        <w:rPr>
          <w:rFonts w:ascii="Arial" w:hAnsi="Arial" w:cs="Arial"/>
        </w:rPr>
      </w:pPr>
      <w:r w:rsidRPr="00766FF1">
        <w:rPr>
          <w:rFonts w:ascii="Arial" w:hAnsi="Arial" w:cs="Arial"/>
        </w:rPr>
        <w:t xml:space="preserve">Any alternative suggestion you may have </w:t>
      </w:r>
    </w:p>
    <w:p w14:paraId="35BE1DDA" w14:textId="77777777" w:rsidR="00E02128" w:rsidRPr="005527F9" w:rsidRDefault="00E02128" w:rsidP="00E02128">
      <w:pPr>
        <w:pStyle w:val="ListParagraph"/>
        <w:tabs>
          <w:tab w:val="left" w:pos="4536"/>
        </w:tabs>
        <w:ind w:left="1440"/>
        <w:rPr>
          <w:rFonts w:ascii="Arial" w:hAnsi="Arial" w:cs="Arial"/>
        </w:rPr>
      </w:pPr>
    </w:p>
    <w:tbl>
      <w:tblPr>
        <w:tblStyle w:val="TableGrid"/>
        <w:tblW w:w="0" w:type="auto"/>
        <w:tblInd w:w="108" w:type="dxa"/>
        <w:tblLook w:val="04A0" w:firstRow="1" w:lastRow="0" w:firstColumn="1" w:lastColumn="0" w:noHBand="0" w:noVBand="1"/>
      </w:tblPr>
      <w:tblGrid>
        <w:gridCol w:w="9134"/>
      </w:tblGrid>
      <w:tr w:rsidR="005527F9" w:rsidRPr="00F342E5" w14:paraId="068D0D50" w14:textId="77777777" w:rsidTr="008C1F9B">
        <w:trPr>
          <w:trHeight w:val="590"/>
        </w:trPr>
        <w:tc>
          <w:tcPr>
            <w:tcW w:w="9134" w:type="dxa"/>
            <w:shd w:val="clear" w:color="auto" w:fill="auto"/>
          </w:tcPr>
          <w:p w14:paraId="2AB5A078" w14:textId="50FEBAED" w:rsidR="005527F9" w:rsidRPr="005527F9" w:rsidRDefault="005527F9" w:rsidP="008C1F9B">
            <w:pPr>
              <w:pStyle w:val="ListParagraph"/>
              <w:rPr>
                <w:rFonts w:ascii="Arial" w:hAnsi="Arial" w:cs="Arial"/>
                <w:b/>
                <w:bCs/>
              </w:rPr>
            </w:pPr>
            <w:r w:rsidRPr="005527F9">
              <w:rPr>
                <w:rFonts w:ascii="Arial" w:hAnsi="Arial" w:cs="Arial"/>
                <w:b/>
                <w:bCs/>
              </w:rPr>
              <w:t>Please enter your selected answer</w:t>
            </w:r>
            <w:r w:rsidR="003C0F7B">
              <w:rPr>
                <w:rFonts w:ascii="Arial" w:hAnsi="Arial" w:cs="Arial"/>
                <w:b/>
                <w:bCs/>
              </w:rPr>
              <w:t>(s)</w:t>
            </w:r>
            <w:r w:rsidRPr="005527F9">
              <w:rPr>
                <w:rFonts w:ascii="Arial" w:hAnsi="Arial" w:cs="Arial"/>
                <w:b/>
                <w:bCs/>
              </w:rPr>
              <w:t>:</w:t>
            </w:r>
          </w:p>
          <w:p w14:paraId="14D9E759" w14:textId="77777777" w:rsidR="005527F9" w:rsidRPr="00F342E5" w:rsidRDefault="005527F9" w:rsidP="008C1F9B">
            <w:pPr>
              <w:pStyle w:val="ListParagraph"/>
              <w:rPr>
                <w:rFonts w:ascii="Arial" w:hAnsi="Arial" w:cs="Arial"/>
                <w:sz w:val="24"/>
                <w:szCs w:val="24"/>
              </w:rPr>
            </w:pPr>
          </w:p>
        </w:tc>
      </w:tr>
    </w:tbl>
    <w:p w14:paraId="35373DBC" w14:textId="78EB8E00" w:rsidR="005527F9" w:rsidRDefault="005527F9" w:rsidP="00F93EE4">
      <w:pPr>
        <w:rPr>
          <w:rFonts w:ascii="Arial" w:hAnsi="Arial" w:cs="Arial"/>
          <w:sz w:val="24"/>
          <w:szCs w:val="24"/>
        </w:rPr>
      </w:pPr>
    </w:p>
    <w:p w14:paraId="25A1F124" w14:textId="2E6E2FD0" w:rsidR="00CE702F" w:rsidRDefault="00CE702F" w:rsidP="00CE702F">
      <w:pPr>
        <w:pStyle w:val="Heading2"/>
      </w:pPr>
      <w:r>
        <w:t>Play Area 28: Oxlip Leys</w:t>
      </w:r>
    </w:p>
    <w:p w14:paraId="50ACC6AC" w14:textId="77777777" w:rsidR="00CE702F" w:rsidRPr="00766FF1" w:rsidRDefault="00CE702F" w:rsidP="00CE702F">
      <w:pPr>
        <w:pStyle w:val="ListParagraph"/>
        <w:numPr>
          <w:ilvl w:val="0"/>
          <w:numId w:val="25"/>
        </w:numPr>
        <w:tabs>
          <w:tab w:val="left" w:pos="4536"/>
        </w:tabs>
        <w:rPr>
          <w:rFonts w:ascii="Arial" w:hAnsi="Arial" w:cs="Arial"/>
        </w:rPr>
      </w:pPr>
      <w:r w:rsidRPr="00766FF1">
        <w:rPr>
          <w:rFonts w:ascii="Arial" w:hAnsi="Arial" w:cs="Arial"/>
        </w:rPr>
        <w:t>Use as a community garden </w:t>
      </w:r>
    </w:p>
    <w:p w14:paraId="0F4E9119" w14:textId="77777777" w:rsidR="00CE702F" w:rsidRPr="00766FF1" w:rsidRDefault="00CE702F" w:rsidP="00CE702F">
      <w:pPr>
        <w:pStyle w:val="ListParagraph"/>
        <w:numPr>
          <w:ilvl w:val="0"/>
          <w:numId w:val="25"/>
        </w:numPr>
        <w:tabs>
          <w:tab w:val="left" w:pos="4536"/>
        </w:tabs>
        <w:rPr>
          <w:rFonts w:ascii="Arial" w:hAnsi="Arial" w:cs="Arial"/>
        </w:rPr>
      </w:pPr>
      <w:r w:rsidRPr="00766FF1">
        <w:rPr>
          <w:rFonts w:ascii="Arial" w:hAnsi="Arial" w:cs="Arial"/>
        </w:rPr>
        <w:t>Use as a community growing space (for vegetables/fruit) </w:t>
      </w:r>
    </w:p>
    <w:p w14:paraId="5421330A" w14:textId="77777777" w:rsidR="00CE702F" w:rsidRPr="00766FF1" w:rsidRDefault="00CE702F" w:rsidP="00CE702F">
      <w:pPr>
        <w:pStyle w:val="ListParagraph"/>
        <w:numPr>
          <w:ilvl w:val="0"/>
          <w:numId w:val="25"/>
        </w:numPr>
        <w:tabs>
          <w:tab w:val="left" w:pos="4536"/>
        </w:tabs>
        <w:rPr>
          <w:rFonts w:ascii="Arial" w:hAnsi="Arial" w:cs="Arial"/>
        </w:rPr>
      </w:pPr>
      <w:r w:rsidRPr="00766FF1">
        <w:rPr>
          <w:rFonts w:ascii="Arial" w:hAnsi="Arial" w:cs="Arial"/>
        </w:rPr>
        <w:t>Use as an informal space for children/teenagers </w:t>
      </w:r>
    </w:p>
    <w:p w14:paraId="18AFE100" w14:textId="77777777" w:rsidR="00CE702F" w:rsidRPr="00766FF1" w:rsidRDefault="00CE702F" w:rsidP="00CE702F">
      <w:pPr>
        <w:pStyle w:val="ListParagraph"/>
        <w:numPr>
          <w:ilvl w:val="0"/>
          <w:numId w:val="25"/>
        </w:numPr>
        <w:tabs>
          <w:tab w:val="left" w:pos="4536"/>
        </w:tabs>
        <w:rPr>
          <w:rFonts w:ascii="Arial" w:hAnsi="Arial" w:cs="Arial"/>
        </w:rPr>
      </w:pPr>
      <w:r w:rsidRPr="00766FF1">
        <w:rPr>
          <w:rFonts w:ascii="Arial" w:hAnsi="Arial" w:cs="Arial"/>
        </w:rPr>
        <w:t>Installation of a graffiti wall </w:t>
      </w:r>
    </w:p>
    <w:p w14:paraId="2E5772BA" w14:textId="77777777" w:rsidR="00CE702F" w:rsidRPr="00766FF1" w:rsidRDefault="00CE702F" w:rsidP="00CE702F">
      <w:pPr>
        <w:pStyle w:val="ListParagraph"/>
        <w:numPr>
          <w:ilvl w:val="0"/>
          <w:numId w:val="25"/>
        </w:numPr>
        <w:tabs>
          <w:tab w:val="left" w:pos="4536"/>
        </w:tabs>
        <w:rPr>
          <w:rFonts w:ascii="Arial" w:hAnsi="Arial" w:cs="Arial"/>
        </w:rPr>
      </w:pPr>
      <w:r w:rsidRPr="00766FF1">
        <w:rPr>
          <w:rFonts w:ascii="Arial" w:hAnsi="Arial" w:cs="Arial"/>
        </w:rPr>
        <w:t>Use as an exercise area (</w:t>
      </w:r>
      <w:r w:rsidRPr="00766FF1">
        <w:rPr>
          <w:rFonts w:ascii="Arial" w:hAnsi="Arial" w:cs="Arial"/>
          <w:i/>
          <w:iCs/>
        </w:rPr>
        <w:t>These options may need to be tailored to size/suitability</w:t>
      </w:r>
      <w:r w:rsidRPr="00766FF1">
        <w:rPr>
          <w:rFonts w:ascii="Arial" w:hAnsi="Arial" w:cs="Arial"/>
        </w:rPr>
        <w:t>)</w:t>
      </w:r>
    </w:p>
    <w:p w14:paraId="7FCC5761" w14:textId="77777777" w:rsidR="00CE702F" w:rsidRPr="00766FF1" w:rsidRDefault="00CE702F" w:rsidP="00CE702F">
      <w:pPr>
        <w:pStyle w:val="ListParagraph"/>
        <w:numPr>
          <w:ilvl w:val="0"/>
          <w:numId w:val="25"/>
        </w:numPr>
        <w:tabs>
          <w:tab w:val="left" w:pos="4536"/>
        </w:tabs>
        <w:rPr>
          <w:rFonts w:ascii="Arial" w:hAnsi="Arial" w:cs="Arial"/>
        </w:rPr>
      </w:pPr>
      <w:r w:rsidRPr="00766FF1">
        <w:rPr>
          <w:rFonts w:ascii="Arial" w:hAnsi="Arial" w:cs="Arial"/>
        </w:rPr>
        <w:t>Retain existing play area to remain open </w:t>
      </w:r>
    </w:p>
    <w:p w14:paraId="5D412424" w14:textId="598BFC6D" w:rsidR="00CE702F" w:rsidRDefault="00CE702F" w:rsidP="00CE702F">
      <w:pPr>
        <w:pStyle w:val="ListParagraph"/>
        <w:numPr>
          <w:ilvl w:val="0"/>
          <w:numId w:val="25"/>
        </w:numPr>
        <w:tabs>
          <w:tab w:val="left" w:pos="4536"/>
        </w:tabs>
        <w:rPr>
          <w:rFonts w:ascii="Arial" w:hAnsi="Arial" w:cs="Arial"/>
        </w:rPr>
      </w:pPr>
      <w:r w:rsidRPr="00766FF1">
        <w:rPr>
          <w:rFonts w:ascii="Arial" w:hAnsi="Arial" w:cs="Arial"/>
        </w:rPr>
        <w:t>Any alternative suggestion you may have</w:t>
      </w:r>
    </w:p>
    <w:p w14:paraId="6A5FBF55" w14:textId="77777777" w:rsidR="00E02128" w:rsidRPr="005527F9" w:rsidRDefault="00E02128" w:rsidP="00E02128">
      <w:pPr>
        <w:pStyle w:val="ListParagraph"/>
        <w:tabs>
          <w:tab w:val="left" w:pos="4536"/>
        </w:tabs>
        <w:ind w:left="1080"/>
        <w:rPr>
          <w:rFonts w:ascii="Arial" w:hAnsi="Arial" w:cs="Arial"/>
        </w:rPr>
      </w:pPr>
    </w:p>
    <w:tbl>
      <w:tblPr>
        <w:tblStyle w:val="TableGrid"/>
        <w:tblW w:w="0" w:type="auto"/>
        <w:tblInd w:w="108" w:type="dxa"/>
        <w:tblLook w:val="04A0" w:firstRow="1" w:lastRow="0" w:firstColumn="1" w:lastColumn="0" w:noHBand="0" w:noVBand="1"/>
      </w:tblPr>
      <w:tblGrid>
        <w:gridCol w:w="9134"/>
      </w:tblGrid>
      <w:tr w:rsidR="00CE702F" w:rsidRPr="00F342E5" w14:paraId="432362E3" w14:textId="77777777" w:rsidTr="008C1F9B">
        <w:trPr>
          <w:trHeight w:val="590"/>
        </w:trPr>
        <w:tc>
          <w:tcPr>
            <w:tcW w:w="9134" w:type="dxa"/>
            <w:shd w:val="clear" w:color="auto" w:fill="auto"/>
          </w:tcPr>
          <w:p w14:paraId="27145551" w14:textId="574F5CD0" w:rsidR="00CE702F" w:rsidRPr="005527F9" w:rsidRDefault="00CE702F" w:rsidP="008C1F9B">
            <w:pPr>
              <w:pStyle w:val="ListParagraph"/>
              <w:rPr>
                <w:rFonts w:ascii="Arial" w:hAnsi="Arial" w:cs="Arial"/>
                <w:b/>
                <w:bCs/>
              </w:rPr>
            </w:pPr>
            <w:r w:rsidRPr="005527F9">
              <w:rPr>
                <w:rFonts w:ascii="Arial" w:hAnsi="Arial" w:cs="Arial"/>
                <w:b/>
                <w:bCs/>
              </w:rPr>
              <w:t>Please enter your selected answer</w:t>
            </w:r>
            <w:r w:rsidR="003C0F7B">
              <w:rPr>
                <w:rFonts w:ascii="Arial" w:hAnsi="Arial" w:cs="Arial"/>
                <w:b/>
                <w:bCs/>
              </w:rPr>
              <w:t>(s)</w:t>
            </w:r>
            <w:r w:rsidRPr="005527F9">
              <w:rPr>
                <w:rFonts w:ascii="Arial" w:hAnsi="Arial" w:cs="Arial"/>
                <w:b/>
                <w:bCs/>
              </w:rPr>
              <w:t>:</w:t>
            </w:r>
          </w:p>
          <w:p w14:paraId="5219CEE7" w14:textId="77777777" w:rsidR="00CE702F" w:rsidRPr="00F342E5" w:rsidRDefault="00CE702F" w:rsidP="008C1F9B">
            <w:pPr>
              <w:pStyle w:val="ListParagraph"/>
              <w:rPr>
                <w:rFonts w:ascii="Arial" w:hAnsi="Arial" w:cs="Arial"/>
                <w:sz w:val="24"/>
                <w:szCs w:val="24"/>
              </w:rPr>
            </w:pPr>
          </w:p>
        </w:tc>
      </w:tr>
    </w:tbl>
    <w:p w14:paraId="7FB38929" w14:textId="542D146E" w:rsidR="00CE702F" w:rsidRDefault="00CE702F" w:rsidP="00F93EE4">
      <w:pPr>
        <w:rPr>
          <w:rFonts w:ascii="Arial" w:hAnsi="Arial" w:cs="Arial"/>
          <w:sz w:val="24"/>
          <w:szCs w:val="24"/>
        </w:rPr>
      </w:pPr>
    </w:p>
    <w:p w14:paraId="1B85D48B" w14:textId="3E165640" w:rsidR="00CE702F" w:rsidRDefault="00CE702F" w:rsidP="00CE702F">
      <w:pPr>
        <w:pStyle w:val="Heading2"/>
      </w:pPr>
      <w:r>
        <w:t>Play Area 30: Restharrow Mead 1</w:t>
      </w:r>
      <w:r w:rsidR="00F247A8">
        <w:t xml:space="preserve"> (medium sized play area)</w:t>
      </w:r>
    </w:p>
    <w:p w14:paraId="783792DD" w14:textId="77777777" w:rsidR="00CE702F" w:rsidRPr="00766FF1" w:rsidRDefault="00CE702F" w:rsidP="00CE702F">
      <w:pPr>
        <w:pStyle w:val="ListParagraph"/>
        <w:numPr>
          <w:ilvl w:val="0"/>
          <w:numId w:val="26"/>
        </w:numPr>
        <w:tabs>
          <w:tab w:val="left" w:pos="4536"/>
        </w:tabs>
        <w:rPr>
          <w:rFonts w:ascii="Arial" w:hAnsi="Arial" w:cs="Arial"/>
        </w:rPr>
      </w:pPr>
      <w:r w:rsidRPr="00766FF1">
        <w:rPr>
          <w:rFonts w:ascii="Arial" w:hAnsi="Arial" w:cs="Arial"/>
        </w:rPr>
        <w:t>Use as a community garden </w:t>
      </w:r>
    </w:p>
    <w:p w14:paraId="070A153C" w14:textId="77777777" w:rsidR="00CE702F" w:rsidRPr="00766FF1" w:rsidRDefault="00CE702F" w:rsidP="00CE702F">
      <w:pPr>
        <w:pStyle w:val="ListParagraph"/>
        <w:numPr>
          <w:ilvl w:val="0"/>
          <w:numId w:val="26"/>
        </w:numPr>
        <w:tabs>
          <w:tab w:val="left" w:pos="4536"/>
        </w:tabs>
        <w:rPr>
          <w:rFonts w:ascii="Arial" w:hAnsi="Arial" w:cs="Arial"/>
        </w:rPr>
      </w:pPr>
      <w:r w:rsidRPr="00766FF1">
        <w:rPr>
          <w:rFonts w:ascii="Arial" w:hAnsi="Arial" w:cs="Arial"/>
        </w:rPr>
        <w:t>Use as a community growing space (for vegetables/fruit) </w:t>
      </w:r>
    </w:p>
    <w:p w14:paraId="28DD5678" w14:textId="77777777" w:rsidR="00CE702F" w:rsidRPr="00766FF1" w:rsidRDefault="00CE702F" w:rsidP="00CE702F">
      <w:pPr>
        <w:pStyle w:val="ListParagraph"/>
        <w:numPr>
          <w:ilvl w:val="0"/>
          <w:numId w:val="26"/>
        </w:numPr>
        <w:tabs>
          <w:tab w:val="left" w:pos="4536"/>
        </w:tabs>
        <w:rPr>
          <w:rFonts w:ascii="Arial" w:hAnsi="Arial" w:cs="Arial"/>
        </w:rPr>
      </w:pPr>
      <w:r w:rsidRPr="00766FF1">
        <w:rPr>
          <w:rFonts w:ascii="Arial" w:hAnsi="Arial" w:cs="Arial"/>
        </w:rPr>
        <w:t>Use as an informal space for children/teenagers </w:t>
      </w:r>
    </w:p>
    <w:p w14:paraId="4E4B11DC" w14:textId="77777777" w:rsidR="00CE702F" w:rsidRPr="00766FF1" w:rsidRDefault="00CE702F" w:rsidP="00CE702F">
      <w:pPr>
        <w:pStyle w:val="ListParagraph"/>
        <w:numPr>
          <w:ilvl w:val="0"/>
          <w:numId w:val="26"/>
        </w:numPr>
        <w:tabs>
          <w:tab w:val="left" w:pos="4536"/>
        </w:tabs>
        <w:rPr>
          <w:rFonts w:ascii="Arial" w:hAnsi="Arial" w:cs="Arial"/>
        </w:rPr>
      </w:pPr>
      <w:r w:rsidRPr="00766FF1">
        <w:rPr>
          <w:rFonts w:ascii="Arial" w:hAnsi="Arial" w:cs="Arial"/>
        </w:rPr>
        <w:lastRenderedPageBreak/>
        <w:t>Installation of a graffiti wall </w:t>
      </w:r>
    </w:p>
    <w:p w14:paraId="5B2A1252" w14:textId="68FA1E82" w:rsidR="00CE702F" w:rsidRPr="00F247A8" w:rsidRDefault="00CE702F" w:rsidP="00F247A8">
      <w:pPr>
        <w:pStyle w:val="ListParagraph"/>
        <w:numPr>
          <w:ilvl w:val="0"/>
          <w:numId w:val="26"/>
        </w:numPr>
        <w:tabs>
          <w:tab w:val="left" w:pos="4536"/>
        </w:tabs>
        <w:rPr>
          <w:rFonts w:ascii="Arial" w:hAnsi="Arial" w:cs="Arial"/>
        </w:rPr>
      </w:pPr>
      <w:r w:rsidRPr="00766FF1">
        <w:rPr>
          <w:rFonts w:ascii="Arial" w:hAnsi="Arial" w:cs="Arial"/>
        </w:rPr>
        <w:t>Use as an exercise area (</w:t>
      </w:r>
      <w:r w:rsidRPr="00766FF1">
        <w:rPr>
          <w:rFonts w:ascii="Arial" w:hAnsi="Arial" w:cs="Arial"/>
          <w:i/>
          <w:iCs/>
        </w:rPr>
        <w:t>These options may need to be tailored to size/suitability</w:t>
      </w:r>
      <w:r w:rsidRPr="00766FF1">
        <w:rPr>
          <w:rFonts w:ascii="Arial" w:hAnsi="Arial" w:cs="Arial"/>
        </w:rPr>
        <w:t>)</w:t>
      </w:r>
    </w:p>
    <w:p w14:paraId="780DC082" w14:textId="77777777" w:rsidR="00CE702F" w:rsidRPr="00766FF1" w:rsidRDefault="00CE702F" w:rsidP="00CE702F">
      <w:pPr>
        <w:pStyle w:val="ListParagraph"/>
        <w:numPr>
          <w:ilvl w:val="0"/>
          <w:numId w:val="26"/>
        </w:numPr>
        <w:tabs>
          <w:tab w:val="left" w:pos="4536"/>
        </w:tabs>
        <w:rPr>
          <w:rFonts w:ascii="Arial" w:hAnsi="Arial" w:cs="Arial"/>
        </w:rPr>
      </w:pPr>
      <w:r w:rsidRPr="00766FF1">
        <w:rPr>
          <w:rFonts w:ascii="Arial" w:hAnsi="Arial" w:cs="Arial"/>
        </w:rPr>
        <w:t>Retain existing play area to remain open </w:t>
      </w:r>
    </w:p>
    <w:p w14:paraId="429F2A92" w14:textId="192968B7" w:rsidR="00CE702F" w:rsidRDefault="00CE702F" w:rsidP="00CE702F">
      <w:pPr>
        <w:pStyle w:val="ListParagraph"/>
        <w:numPr>
          <w:ilvl w:val="0"/>
          <w:numId w:val="26"/>
        </w:numPr>
        <w:tabs>
          <w:tab w:val="left" w:pos="4536"/>
        </w:tabs>
        <w:rPr>
          <w:rFonts w:ascii="Arial" w:hAnsi="Arial" w:cs="Arial"/>
        </w:rPr>
      </w:pPr>
      <w:r w:rsidRPr="00766FF1">
        <w:rPr>
          <w:rFonts w:ascii="Arial" w:hAnsi="Arial" w:cs="Arial"/>
        </w:rPr>
        <w:t xml:space="preserve">Any alternative suggestion you may have </w:t>
      </w:r>
    </w:p>
    <w:p w14:paraId="25A25AC7" w14:textId="763C02A2" w:rsidR="00F247A8" w:rsidRDefault="00F247A8" w:rsidP="00F247A8">
      <w:pPr>
        <w:pStyle w:val="ListParagraph"/>
        <w:numPr>
          <w:ilvl w:val="0"/>
          <w:numId w:val="26"/>
        </w:numPr>
        <w:tabs>
          <w:tab w:val="left" w:pos="4536"/>
        </w:tabs>
        <w:rPr>
          <w:rFonts w:ascii="Arial" w:hAnsi="Arial" w:cs="Arial"/>
        </w:rPr>
      </w:pPr>
      <w:r w:rsidRPr="00766FF1">
        <w:rPr>
          <w:rFonts w:ascii="Arial" w:hAnsi="Arial" w:cs="Arial"/>
        </w:rPr>
        <w:t>Use as an open space for dogs </w:t>
      </w:r>
    </w:p>
    <w:p w14:paraId="773DEA1F" w14:textId="77777777" w:rsidR="00E02128" w:rsidRPr="00F247A8" w:rsidRDefault="00E02128" w:rsidP="00E02128">
      <w:pPr>
        <w:pStyle w:val="ListParagraph"/>
        <w:tabs>
          <w:tab w:val="left" w:pos="4536"/>
        </w:tabs>
        <w:ind w:left="1080"/>
        <w:rPr>
          <w:rFonts w:ascii="Arial" w:hAnsi="Arial" w:cs="Arial"/>
        </w:rPr>
      </w:pPr>
    </w:p>
    <w:tbl>
      <w:tblPr>
        <w:tblStyle w:val="TableGrid"/>
        <w:tblW w:w="0" w:type="auto"/>
        <w:tblInd w:w="108" w:type="dxa"/>
        <w:tblLook w:val="04A0" w:firstRow="1" w:lastRow="0" w:firstColumn="1" w:lastColumn="0" w:noHBand="0" w:noVBand="1"/>
      </w:tblPr>
      <w:tblGrid>
        <w:gridCol w:w="9134"/>
      </w:tblGrid>
      <w:tr w:rsidR="00CE702F" w:rsidRPr="00F342E5" w14:paraId="23DBAB0F" w14:textId="77777777" w:rsidTr="008C1F9B">
        <w:trPr>
          <w:trHeight w:val="590"/>
        </w:trPr>
        <w:tc>
          <w:tcPr>
            <w:tcW w:w="9134" w:type="dxa"/>
            <w:shd w:val="clear" w:color="auto" w:fill="auto"/>
          </w:tcPr>
          <w:p w14:paraId="6F30F9E1" w14:textId="6607B332" w:rsidR="00CE702F" w:rsidRPr="005527F9" w:rsidRDefault="00CE702F" w:rsidP="008C1F9B">
            <w:pPr>
              <w:pStyle w:val="ListParagraph"/>
              <w:rPr>
                <w:rFonts w:ascii="Arial" w:hAnsi="Arial" w:cs="Arial"/>
                <w:b/>
                <w:bCs/>
              </w:rPr>
            </w:pPr>
            <w:r w:rsidRPr="005527F9">
              <w:rPr>
                <w:rFonts w:ascii="Arial" w:hAnsi="Arial" w:cs="Arial"/>
                <w:b/>
                <w:bCs/>
              </w:rPr>
              <w:t>Please enter your selected answer</w:t>
            </w:r>
            <w:r w:rsidR="003C0F7B">
              <w:rPr>
                <w:rFonts w:ascii="Arial" w:hAnsi="Arial" w:cs="Arial"/>
                <w:b/>
                <w:bCs/>
              </w:rPr>
              <w:t>(s)</w:t>
            </w:r>
            <w:r w:rsidRPr="005527F9">
              <w:rPr>
                <w:rFonts w:ascii="Arial" w:hAnsi="Arial" w:cs="Arial"/>
                <w:b/>
                <w:bCs/>
              </w:rPr>
              <w:t>:</w:t>
            </w:r>
          </w:p>
          <w:p w14:paraId="44EF1A95" w14:textId="77777777" w:rsidR="00CE702F" w:rsidRPr="00F342E5" w:rsidRDefault="00CE702F" w:rsidP="008C1F9B">
            <w:pPr>
              <w:pStyle w:val="ListParagraph"/>
              <w:rPr>
                <w:rFonts w:ascii="Arial" w:hAnsi="Arial" w:cs="Arial"/>
                <w:sz w:val="24"/>
                <w:szCs w:val="24"/>
              </w:rPr>
            </w:pPr>
          </w:p>
        </w:tc>
      </w:tr>
    </w:tbl>
    <w:p w14:paraId="53A8D5D3" w14:textId="7A95E345" w:rsidR="00CE702F" w:rsidRDefault="00CE702F" w:rsidP="00F93EE4">
      <w:pPr>
        <w:rPr>
          <w:rFonts w:ascii="Arial" w:hAnsi="Arial" w:cs="Arial"/>
          <w:sz w:val="24"/>
          <w:szCs w:val="24"/>
        </w:rPr>
      </w:pPr>
    </w:p>
    <w:p w14:paraId="633CB744" w14:textId="2B4F8671" w:rsidR="00E02128" w:rsidRDefault="00E02128" w:rsidP="00F93EE4">
      <w:pPr>
        <w:rPr>
          <w:rFonts w:ascii="Arial" w:hAnsi="Arial" w:cs="Arial"/>
          <w:sz w:val="24"/>
          <w:szCs w:val="24"/>
        </w:rPr>
      </w:pPr>
    </w:p>
    <w:p w14:paraId="24E5759E" w14:textId="11DDFCB4" w:rsidR="00E02128" w:rsidRDefault="00E02128" w:rsidP="00F93EE4">
      <w:pPr>
        <w:rPr>
          <w:rFonts w:ascii="Arial" w:hAnsi="Arial" w:cs="Arial"/>
          <w:sz w:val="24"/>
          <w:szCs w:val="24"/>
        </w:rPr>
      </w:pPr>
    </w:p>
    <w:p w14:paraId="0C3431C0" w14:textId="49655A9B" w:rsidR="00E02128" w:rsidRDefault="00E02128" w:rsidP="00F93EE4">
      <w:pPr>
        <w:rPr>
          <w:rFonts w:ascii="Arial" w:hAnsi="Arial" w:cs="Arial"/>
          <w:sz w:val="24"/>
          <w:szCs w:val="24"/>
        </w:rPr>
      </w:pPr>
    </w:p>
    <w:p w14:paraId="5051CD91" w14:textId="77777777" w:rsidR="00E02128" w:rsidRDefault="00E02128" w:rsidP="00F93EE4">
      <w:pPr>
        <w:rPr>
          <w:rFonts w:ascii="Arial" w:hAnsi="Arial" w:cs="Arial"/>
          <w:sz w:val="24"/>
          <w:szCs w:val="24"/>
        </w:rPr>
      </w:pPr>
    </w:p>
    <w:p w14:paraId="453E5AC4" w14:textId="3485C66B" w:rsidR="00CE702F" w:rsidRDefault="00CE702F" w:rsidP="00CE702F">
      <w:pPr>
        <w:pStyle w:val="Heading2"/>
      </w:pPr>
      <w:r>
        <w:t>Play Area 33: Gentian Close</w:t>
      </w:r>
      <w:r w:rsidR="00F247A8">
        <w:t xml:space="preserve"> (medium sized play area)</w:t>
      </w:r>
    </w:p>
    <w:p w14:paraId="042CD7B7" w14:textId="77777777" w:rsidR="00CE702F" w:rsidRPr="00766FF1" w:rsidRDefault="00CE702F" w:rsidP="00CE702F">
      <w:pPr>
        <w:pStyle w:val="ListParagraph"/>
        <w:numPr>
          <w:ilvl w:val="0"/>
          <w:numId w:val="27"/>
        </w:numPr>
        <w:tabs>
          <w:tab w:val="left" w:pos="4536"/>
        </w:tabs>
        <w:rPr>
          <w:rFonts w:ascii="Arial" w:hAnsi="Arial" w:cs="Arial"/>
        </w:rPr>
      </w:pPr>
      <w:r w:rsidRPr="00766FF1">
        <w:rPr>
          <w:rFonts w:ascii="Arial" w:hAnsi="Arial" w:cs="Arial"/>
        </w:rPr>
        <w:t>Use as a community garden </w:t>
      </w:r>
    </w:p>
    <w:p w14:paraId="475C3809" w14:textId="77777777" w:rsidR="00CE702F" w:rsidRPr="00766FF1" w:rsidRDefault="00CE702F" w:rsidP="00CE702F">
      <w:pPr>
        <w:pStyle w:val="ListParagraph"/>
        <w:numPr>
          <w:ilvl w:val="0"/>
          <w:numId w:val="27"/>
        </w:numPr>
        <w:tabs>
          <w:tab w:val="left" w:pos="4536"/>
        </w:tabs>
        <w:rPr>
          <w:rFonts w:ascii="Arial" w:hAnsi="Arial" w:cs="Arial"/>
        </w:rPr>
      </w:pPr>
      <w:r w:rsidRPr="00766FF1">
        <w:rPr>
          <w:rFonts w:ascii="Arial" w:hAnsi="Arial" w:cs="Arial"/>
        </w:rPr>
        <w:t>Use as a community growing space (for vegetables/fruit) </w:t>
      </w:r>
    </w:p>
    <w:p w14:paraId="37DE7FB8" w14:textId="77777777" w:rsidR="00CE702F" w:rsidRPr="00766FF1" w:rsidRDefault="00CE702F" w:rsidP="00CE702F">
      <w:pPr>
        <w:pStyle w:val="ListParagraph"/>
        <w:numPr>
          <w:ilvl w:val="0"/>
          <w:numId w:val="27"/>
        </w:numPr>
        <w:tabs>
          <w:tab w:val="left" w:pos="4536"/>
        </w:tabs>
        <w:rPr>
          <w:rFonts w:ascii="Arial" w:hAnsi="Arial" w:cs="Arial"/>
        </w:rPr>
      </w:pPr>
      <w:r w:rsidRPr="00766FF1">
        <w:rPr>
          <w:rFonts w:ascii="Arial" w:hAnsi="Arial" w:cs="Arial"/>
        </w:rPr>
        <w:t>Use as an informal space for children/teenagers </w:t>
      </w:r>
    </w:p>
    <w:p w14:paraId="6DD69680" w14:textId="77777777" w:rsidR="00CE702F" w:rsidRPr="00766FF1" w:rsidRDefault="00CE702F" w:rsidP="00CE702F">
      <w:pPr>
        <w:pStyle w:val="ListParagraph"/>
        <w:numPr>
          <w:ilvl w:val="0"/>
          <w:numId w:val="27"/>
        </w:numPr>
        <w:tabs>
          <w:tab w:val="left" w:pos="4536"/>
        </w:tabs>
        <w:rPr>
          <w:rFonts w:ascii="Arial" w:hAnsi="Arial" w:cs="Arial"/>
        </w:rPr>
      </w:pPr>
      <w:r w:rsidRPr="00766FF1">
        <w:rPr>
          <w:rFonts w:ascii="Arial" w:hAnsi="Arial" w:cs="Arial"/>
        </w:rPr>
        <w:t>Installation of a graffiti wall </w:t>
      </w:r>
    </w:p>
    <w:p w14:paraId="5C58927A" w14:textId="77777777" w:rsidR="00CE702F" w:rsidRPr="00766FF1" w:rsidRDefault="00CE702F" w:rsidP="00CE702F">
      <w:pPr>
        <w:pStyle w:val="ListParagraph"/>
        <w:numPr>
          <w:ilvl w:val="0"/>
          <w:numId w:val="27"/>
        </w:numPr>
        <w:tabs>
          <w:tab w:val="left" w:pos="4536"/>
        </w:tabs>
        <w:rPr>
          <w:rFonts w:ascii="Arial" w:hAnsi="Arial" w:cs="Arial"/>
        </w:rPr>
      </w:pPr>
      <w:r w:rsidRPr="00766FF1">
        <w:rPr>
          <w:rFonts w:ascii="Arial" w:hAnsi="Arial" w:cs="Arial"/>
        </w:rPr>
        <w:t>Use as an exercise area (</w:t>
      </w:r>
      <w:r w:rsidRPr="00766FF1">
        <w:rPr>
          <w:rFonts w:ascii="Arial" w:hAnsi="Arial" w:cs="Arial"/>
          <w:i/>
          <w:iCs/>
        </w:rPr>
        <w:t>These options may need to be tailored to size/suitability</w:t>
      </w:r>
      <w:r w:rsidRPr="00766FF1">
        <w:rPr>
          <w:rFonts w:ascii="Arial" w:hAnsi="Arial" w:cs="Arial"/>
        </w:rPr>
        <w:t>)</w:t>
      </w:r>
    </w:p>
    <w:p w14:paraId="68FF2457" w14:textId="77777777" w:rsidR="00CE702F" w:rsidRPr="00766FF1" w:rsidRDefault="00CE702F" w:rsidP="00CE702F">
      <w:pPr>
        <w:pStyle w:val="ListParagraph"/>
        <w:numPr>
          <w:ilvl w:val="0"/>
          <w:numId w:val="27"/>
        </w:numPr>
        <w:tabs>
          <w:tab w:val="left" w:pos="4536"/>
        </w:tabs>
        <w:rPr>
          <w:rFonts w:ascii="Arial" w:hAnsi="Arial" w:cs="Arial"/>
        </w:rPr>
      </w:pPr>
      <w:r w:rsidRPr="00766FF1">
        <w:rPr>
          <w:rFonts w:ascii="Arial" w:hAnsi="Arial" w:cs="Arial"/>
        </w:rPr>
        <w:t>Retain existing play area to remain open </w:t>
      </w:r>
    </w:p>
    <w:p w14:paraId="1F21FE0A" w14:textId="35D8FB24" w:rsidR="00CE702F" w:rsidRDefault="00CE702F" w:rsidP="00CE702F">
      <w:pPr>
        <w:pStyle w:val="ListParagraph"/>
        <w:numPr>
          <w:ilvl w:val="0"/>
          <w:numId w:val="27"/>
        </w:numPr>
        <w:tabs>
          <w:tab w:val="left" w:pos="4536"/>
        </w:tabs>
        <w:rPr>
          <w:rFonts w:ascii="Arial" w:hAnsi="Arial" w:cs="Arial"/>
        </w:rPr>
      </w:pPr>
      <w:r w:rsidRPr="00766FF1">
        <w:rPr>
          <w:rFonts w:ascii="Arial" w:hAnsi="Arial" w:cs="Arial"/>
        </w:rPr>
        <w:t>Any alternative suggestion you may have</w:t>
      </w:r>
    </w:p>
    <w:p w14:paraId="6027581D" w14:textId="5D4C4942" w:rsidR="00E02128" w:rsidRDefault="00E02128" w:rsidP="00E02128">
      <w:pPr>
        <w:pStyle w:val="ListParagraph"/>
        <w:numPr>
          <w:ilvl w:val="0"/>
          <w:numId w:val="27"/>
        </w:numPr>
        <w:tabs>
          <w:tab w:val="left" w:pos="4536"/>
        </w:tabs>
        <w:rPr>
          <w:rFonts w:ascii="Arial" w:hAnsi="Arial" w:cs="Arial"/>
        </w:rPr>
      </w:pPr>
      <w:r w:rsidRPr="00766FF1">
        <w:rPr>
          <w:rFonts w:ascii="Arial" w:hAnsi="Arial" w:cs="Arial"/>
        </w:rPr>
        <w:t>Use as an open space for dogs </w:t>
      </w:r>
    </w:p>
    <w:p w14:paraId="52A360C9" w14:textId="77777777" w:rsidR="00E02128" w:rsidRPr="00E02128" w:rsidRDefault="00E02128" w:rsidP="00E02128">
      <w:pPr>
        <w:pStyle w:val="ListParagraph"/>
        <w:tabs>
          <w:tab w:val="left" w:pos="4536"/>
        </w:tabs>
        <w:ind w:left="1080"/>
        <w:rPr>
          <w:rFonts w:ascii="Arial" w:hAnsi="Arial" w:cs="Arial"/>
        </w:rPr>
      </w:pPr>
    </w:p>
    <w:tbl>
      <w:tblPr>
        <w:tblStyle w:val="TableGrid"/>
        <w:tblW w:w="0" w:type="auto"/>
        <w:tblInd w:w="108" w:type="dxa"/>
        <w:tblLook w:val="04A0" w:firstRow="1" w:lastRow="0" w:firstColumn="1" w:lastColumn="0" w:noHBand="0" w:noVBand="1"/>
      </w:tblPr>
      <w:tblGrid>
        <w:gridCol w:w="9134"/>
      </w:tblGrid>
      <w:tr w:rsidR="00CE702F" w:rsidRPr="00F342E5" w14:paraId="6859B2BE" w14:textId="77777777" w:rsidTr="008C1F9B">
        <w:trPr>
          <w:trHeight w:val="590"/>
        </w:trPr>
        <w:tc>
          <w:tcPr>
            <w:tcW w:w="9134" w:type="dxa"/>
            <w:shd w:val="clear" w:color="auto" w:fill="auto"/>
          </w:tcPr>
          <w:p w14:paraId="761B96B4" w14:textId="6395E3E4" w:rsidR="00CE702F" w:rsidRPr="005527F9" w:rsidRDefault="00CE702F" w:rsidP="008C1F9B">
            <w:pPr>
              <w:pStyle w:val="ListParagraph"/>
              <w:rPr>
                <w:rFonts w:ascii="Arial" w:hAnsi="Arial" w:cs="Arial"/>
                <w:b/>
                <w:bCs/>
              </w:rPr>
            </w:pPr>
            <w:r w:rsidRPr="005527F9">
              <w:rPr>
                <w:rFonts w:ascii="Arial" w:hAnsi="Arial" w:cs="Arial"/>
                <w:b/>
                <w:bCs/>
              </w:rPr>
              <w:t>Please enter your selected answer</w:t>
            </w:r>
            <w:r w:rsidR="003C0F7B">
              <w:rPr>
                <w:rFonts w:ascii="Arial" w:hAnsi="Arial" w:cs="Arial"/>
                <w:b/>
                <w:bCs/>
              </w:rPr>
              <w:t>(s)</w:t>
            </w:r>
            <w:r w:rsidRPr="005527F9">
              <w:rPr>
                <w:rFonts w:ascii="Arial" w:hAnsi="Arial" w:cs="Arial"/>
                <w:b/>
                <w:bCs/>
              </w:rPr>
              <w:t>:</w:t>
            </w:r>
          </w:p>
          <w:p w14:paraId="1B7165C3" w14:textId="77777777" w:rsidR="00CE702F" w:rsidRPr="00F342E5" w:rsidRDefault="00CE702F" w:rsidP="008C1F9B">
            <w:pPr>
              <w:pStyle w:val="ListParagraph"/>
              <w:rPr>
                <w:rFonts w:ascii="Arial" w:hAnsi="Arial" w:cs="Arial"/>
                <w:sz w:val="24"/>
                <w:szCs w:val="24"/>
              </w:rPr>
            </w:pPr>
          </w:p>
        </w:tc>
      </w:tr>
    </w:tbl>
    <w:p w14:paraId="4D90C0B9" w14:textId="179B693F" w:rsidR="00CE702F" w:rsidRDefault="00CE702F" w:rsidP="00F93EE4">
      <w:pPr>
        <w:rPr>
          <w:rFonts w:ascii="Arial" w:hAnsi="Arial" w:cs="Arial"/>
          <w:sz w:val="24"/>
          <w:szCs w:val="24"/>
        </w:rPr>
      </w:pPr>
    </w:p>
    <w:p w14:paraId="594A37F9" w14:textId="64E1A1E1" w:rsidR="00CE702F" w:rsidRDefault="00CE702F" w:rsidP="00CE702F">
      <w:pPr>
        <w:pStyle w:val="Heading2"/>
      </w:pPr>
      <w:r>
        <w:t>Play Area 35: Coltfoot Leys</w:t>
      </w:r>
    </w:p>
    <w:p w14:paraId="0F5223A7" w14:textId="77777777" w:rsidR="00CE702F" w:rsidRPr="00766FF1" w:rsidRDefault="00CE702F" w:rsidP="00CE702F">
      <w:pPr>
        <w:pStyle w:val="ListParagraph"/>
        <w:numPr>
          <w:ilvl w:val="0"/>
          <w:numId w:val="28"/>
        </w:numPr>
        <w:tabs>
          <w:tab w:val="left" w:pos="4536"/>
        </w:tabs>
        <w:rPr>
          <w:rFonts w:ascii="Arial" w:hAnsi="Arial" w:cs="Arial"/>
        </w:rPr>
      </w:pPr>
      <w:r w:rsidRPr="00766FF1">
        <w:rPr>
          <w:rFonts w:ascii="Arial" w:hAnsi="Arial" w:cs="Arial"/>
        </w:rPr>
        <w:t>Use as a community garden </w:t>
      </w:r>
    </w:p>
    <w:p w14:paraId="5D2E6920" w14:textId="77777777" w:rsidR="00CE702F" w:rsidRPr="00766FF1" w:rsidRDefault="00CE702F" w:rsidP="00CE702F">
      <w:pPr>
        <w:pStyle w:val="ListParagraph"/>
        <w:numPr>
          <w:ilvl w:val="0"/>
          <w:numId w:val="28"/>
        </w:numPr>
        <w:tabs>
          <w:tab w:val="left" w:pos="4536"/>
        </w:tabs>
        <w:rPr>
          <w:rFonts w:ascii="Arial" w:hAnsi="Arial" w:cs="Arial"/>
        </w:rPr>
      </w:pPr>
      <w:r w:rsidRPr="00766FF1">
        <w:rPr>
          <w:rFonts w:ascii="Arial" w:hAnsi="Arial" w:cs="Arial"/>
        </w:rPr>
        <w:t>Use as a community growing space (for vegetables/fruit) </w:t>
      </w:r>
    </w:p>
    <w:p w14:paraId="5883D7F3" w14:textId="77777777" w:rsidR="00CE702F" w:rsidRPr="00766FF1" w:rsidRDefault="00CE702F" w:rsidP="00CE702F">
      <w:pPr>
        <w:pStyle w:val="ListParagraph"/>
        <w:numPr>
          <w:ilvl w:val="0"/>
          <w:numId w:val="28"/>
        </w:numPr>
        <w:tabs>
          <w:tab w:val="left" w:pos="4536"/>
        </w:tabs>
        <w:rPr>
          <w:rFonts w:ascii="Arial" w:hAnsi="Arial" w:cs="Arial"/>
        </w:rPr>
      </w:pPr>
      <w:r w:rsidRPr="00766FF1">
        <w:rPr>
          <w:rFonts w:ascii="Arial" w:hAnsi="Arial" w:cs="Arial"/>
        </w:rPr>
        <w:t>Use as an informal space for children/teenagers </w:t>
      </w:r>
    </w:p>
    <w:p w14:paraId="5500719F" w14:textId="77777777" w:rsidR="00CE702F" w:rsidRPr="00766FF1" w:rsidRDefault="00CE702F" w:rsidP="00CE702F">
      <w:pPr>
        <w:pStyle w:val="ListParagraph"/>
        <w:numPr>
          <w:ilvl w:val="0"/>
          <w:numId w:val="28"/>
        </w:numPr>
        <w:tabs>
          <w:tab w:val="left" w:pos="4536"/>
        </w:tabs>
        <w:rPr>
          <w:rFonts w:ascii="Arial" w:hAnsi="Arial" w:cs="Arial"/>
        </w:rPr>
      </w:pPr>
      <w:r w:rsidRPr="00766FF1">
        <w:rPr>
          <w:rFonts w:ascii="Arial" w:hAnsi="Arial" w:cs="Arial"/>
        </w:rPr>
        <w:t>Installation of a graffiti wall </w:t>
      </w:r>
    </w:p>
    <w:p w14:paraId="0D13D3A1" w14:textId="77777777" w:rsidR="00CE702F" w:rsidRPr="00766FF1" w:rsidRDefault="00CE702F" w:rsidP="00CE702F">
      <w:pPr>
        <w:pStyle w:val="ListParagraph"/>
        <w:numPr>
          <w:ilvl w:val="0"/>
          <w:numId w:val="28"/>
        </w:numPr>
        <w:tabs>
          <w:tab w:val="left" w:pos="4536"/>
        </w:tabs>
        <w:rPr>
          <w:rFonts w:ascii="Arial" w:hAnsi="Arial" w:cs="Arial"/>
        </w:rPr>
      </w:pPr>
      <w:r w:rsidRPr="00766FF1">
        <w:rPr>
          <w:rFonts w:ascii="Arial" w:hAnsi="Arial" w:cs="Arial"/>
        </w:rPr>
        <w:t>Use as an exercise area (</w:t>
      </w:r>
      <w:r w:rsidRPr="00766FF1">
        <w:rPr>
          <w:rFonts w:ascii="Arial" w:hAnsi="Arial" w:cs="Arial"/>
          <w:i/>
          <w:iCs/>
        </w:rPr>
        <w:t>These options may need to be tailored to size/suitability</w:t>
      </w:r>
      <w:r w:rsidRPr="00766FF1">
        <w:rPr>
          <w:rFonts w:ascii="Arial" w:hAnsi="Arial" w:cs="Arial"/>
        </w:rPr>
        <w:t>)</w:t>
      </w:r>
    </w:p>
    <w:p w14:paraId="45D9E945" w14:textId="77777777" w:rsidR="00CE702F" w:rsidRPr="00766FF1" w:rsidRDefault="00CE702F" w:rsidP="00CE702F">
      <w:pPr>
        <w:pStyle w:val="ListParagraph"/>
        <w:numPr>
          <w:ilvl w:val="0"/>
          <w:numId w:val="28"/>
        </w:numPr>
        <w:tabs>
          <w:tab w:val="left" w:pos="4536"/>
        </w:tabs>
        <w:rPr>
          <w:rFonts w:ascii="Arial" w:hAnsi="Arial" w:cs="Arial"/>
        </w:rPr>
      </w:pPr>
      <w:r w:rsidRPr="00766FF1">
        <w:rPr>
          <w:rFonts w:ascii="Arial" w:hAnsi="Arial" w:cs="Arial"/>
        </w:rPr>
        <w:t>Retain existing play area to remain open </w:t>
      </w:r>
    </w:p>
    <w:p w14:paraId="53D6D455" w14:textId="051122CB" w:rsidR="00CE702F" w:rsidRDefault="00CE702F" w:rsidP="00CE702F">
      <w:pPr>
        <w:pStyle w:val="ListParagraph"/>
        <w:numPr>
          <w:ilvl w:val="0"/>
          <w:numId w:val="28"/>
        </w:numPr>
        <w:tabs>
          <w:tab w:val="left" w:pos="4536"/>
        </w:tabs>
        <w:rPr>
          <w:rFonts w:ascii="Arial" w:hAnsi="Arial" w:cs="Arial"/>
        </w:rPr>
      </w:pPr>
      <w:r w:rsidRPr="00766FF1">
        <w:rPr>
          <w:rFonts w:ascii="Arial" w:hAnsi="Arial" w:cs="Arial"/>
        </w:rPr>
        <w:t>Any alternative suggestion you may have</w:t>
      </w:r>
    </w:p>
    <w:p w14:paraId="7D7075EC" w14:textId="77777777" w:rsidR="00E02128" w:rsidRPr="005527F9" w:rsidRDefault="00E02128" w:rsidP="00E02128">
      <w:pPr>
        <w:pStyle w:val="ListParagraph"/>
        <w:tabs>
          <w:tab w:val="left" w:pos="4536"/>
        </w:tabs>
        <w:ind w:left="1080"/>
        <w:rPr>
          <w:rFonts w:ascii="Arial" w:hAnsi="Arial" w:cs="Arial"/>
        </w:rPr>
      </w:pPr>
    </w:p>
    <w:tbl>
      <w:tblPr>
        <w:tblStyle w:val="TableGrid"/>
        <w:tblW w:w="0" w:type="auto"/>
        <w:tblInd w:w="108" w:type="dxa"/>
        <w:tblLook w:val="04A0" w:firstRow="1" w:lastRow="0" w:firstColumn="1" w:lastColumn="0" w:noHBand="0" w:noVBand="1"/>
      </w:tblPr>
      <w:tblGrid>
        <w:gridCol w:w="9134"/>
      </w:tblGrid>
      <w:tr w:rsidR="00CE702F" w:rsidRPr="00F342E5" w14:paraId="397214E0" w14:textId="77777777" w:rsidTr="008C1F9B">
        <w:trPr>
          <w:trHeight w:val="590"/>
        </w:trPr>
        <w:tc>
          <w:tcPr>
            <w:tcW w:w="9134" w:type="dxa"/>
            <w:shd w:val="clear" w:color="auto" w:fill="auto"/>
          </w:tcPr>
          <w:p w14:paraId="739C99AB" w14:textId="31487B31" w:rsidR="00CE702F" w:rsidRPr="005527F9" w:rsidRDefault="00CE702F" w:rsidP="008C1F9B">
            <w:pPr>
              <w:pStyle w:val="ListParagraph"/>
              <w:rPr>
                <w:rFonts w:ascii="Arial" w:hAnsi="Arial" w:cs="Arial"/>
                <w:b/>
                <w:bCs/>
              </w:rPr>
            </w:pPr>
            <w:r w:rsidRPr="005527F9">
              <w:rPr>
                <w:rFonts w:ascii="Arial" w:hAnsi="Arial" w:cs="Arial"/>
                <w:b/>
                <w:bCs/>
              </w:rPr>
              <w:t>Please enter your selected answer</w:t>
            </w:r>
            <w:r w:rsidR="003C0F7B">
              <w:rPr>
                <w:rFonts w:ascii="Arial" w:hAnsi="Arial" w:cs="Arial"/>
                <w:b/>
                <w:bCs/>
              </w:rPr>
              <w:t>(s)</w:t>
            </w:r>
            <w:r w:rsidRPr="005527F9">
              <w:rPr>
                <w:rFonts w:ascii="Arial" w:hAnsi="Arial" w:cs="Arial"/>
                <w:b/>
                <w:bCs/>
              </w:rPr>
              <w:t>:</w:t>
            </w:r>
          </w:p>
          <w:p w14:paraId="59C01853" w14:textId="77777777" w:rsidR="00CE702F" w:rsidRPr="00F342E5" w:rsidRDefault="00CE702F" w:rsidP="008C1F9B">
            <w:pPr>
              <w:pStyle w:val="ListParagraph"/>
              <w:rPr>
                <w:rFonts w:ascii="Arial" w:hAnsi="Arial" w:cs="Arial"/>
                <w:sz w:val="24"/>
                <w:szCs w:val="24"/>
              </w:rPr>
            </w:pPr>
          </w:p>
        </w:tc>
      </w:tr>
    </w:tbl>
    <w:p w14:paraId="402151C1" w14:textId="3F0C2F65" w:rsidR="00CE702F" w:rsidRDefault="00CE702F" w:rsidP="00F93EE4">
      <w:pPr>
        <w:rPr>
          <w:rFonts w:ascii="Arial" w:hAnsi="Arial" w:cs="Arial"/>
          <w:sz w:val="24"/>
          <w:szCs w:val="24"/>
        </w:rPr>
      </w:pPr>
    </w:p>
    <w:p w14:paraId="2DF46F30" w14:textId="18EE0B62" w:rsidR="00CE702F" w:rsidRDefault="00CE702F" w:rsidP="00CE702F">
      <w:pPr>
        <w:pStyle w:val="Heading2"/>
      </w:pPr>
      <w:r>
        <w:lastRenderedPageBreak/>
        <w:t>Play Area 46: Grebe Road</w:t>
      </w:r>
    </w:p>
    <w:p w14:paraId="155A5D4E" w14:textId="77777777" w:rsidR="00CE702F" w:rsidRPr="00766FF1" w:rsidRDefault="00CE702F" w:rsidP="00CE702F">
      <w:pPr>
        <w:pStyle w:val="ListParagraph"/>
        <w:numPr>
          <w:ilvl w:val="0"/>
          <w:numId w:val="29"/>
        </w:numPr>
        <w:tabs>
          <w:tab w:val="left" w:pos="4536"/>
        </w:tabs>
        <w:rPr>
          <w:rFonts w:ascii="Arial" w:hAnsi="Arial" w:cs="Arial"/>
        </w:rPr>
      </w:pPr>
      <w:r w:rsidRPr="00766FF1">
        <w:rPr>
          <w:rFonts w:ascii="Arial" w:hAnsi="Arial" w:cs="Arial"/>
        </w:rPr>
        <w:t>Use as a community garden </w:t>
      </w:r>
    </w:p>
    <w:p w14:paraId="46BA3D25" w14:textId="77777777" w:rsidR="00CE702F" w:rsidRPr="00766FF1" w:rsidRDefault="00CE702F" w:rsidP="00CE702F">
      <w:pPr>
        <w:pStyle w:val="ListParagraph"/>
        <w:numPr>
          <w:ilvl w:val="0"/>
          <w:numId w:val="29"/>
        </w:numPr>
        <w:tabs>
          <w:tab w:val="left" w:pos="4536"/>
        </w:tabs>
        <w:rPr>
          <w:rFonts w:ascii="Arial" w:hAnsi="Arial" w:cs="Arial"/>
        </w:rPr>
      </w:pPr>
      <w:r w:rsidRPr="00766FF1">
        <w:rPr>
          <w:rFonts w:ascii="Arial" w:hAnsi="Arial" w:cs="Arial"/>
        </w:rPr>
        <w:t>Use as a community growing space (for vegetables/fruit) </w:t>
      </w:r>
    </w:p>
    <w:p w14:paraId="71C89D0A" w14:textId="77777777" w:rsidR="00CE702F" w:rsidRPr="00766FF1" w:rsidRDefault="00CE702F" w:rsidP="00CE702F">
      <w:pPr>
        <w:pStyle w:val="ListParagraph"/>
        <w:numPr>
          <w:ilvl w:val="0"/>
          <w:numId w:val="29"/>
        </w:numPr>
        <w:tabs>
          <w:tab w:val="left" w:pos="4536"/>
        </w:tabs>
        <w:rPr>
          <w:rFonts w:ascii="Arial" w:hAnsi="Arial" w:cs="Arial"/>
        </w:rPr>
      </w:pPr>
      <w:r w:rsidRPr="00766FF1">
        <w:rPr>
          <w:rFonts w:ascii="Arial" w:hAnsi="Arial" w:cs="Arial"/>
        </w:rPr>
        <w:t>Use as an informal space for children/teenagers </w:t>
      </w:r>
    </w:p>
    <w:p w14:paraId="383D785A" w14:textId="77777777" w:rsidR="00CE702F" w:rsidRPr="00766FF1" w:rsidRDefault="00CE702F" w:rsidP="00CE702F">
      <w:pPr>
        <w:pStyle w:val="ListParagraph"/>
        <w:numPr>
          <w:ilvl w:val="0"/>
          <w:numId w:val="29"/>
        </w:numPr>
        <w:tabs>
          <w:tab w:val="left" w:pos="4536"/>
        </w:tabs>
        <w:rPr>
          <w:rFonts w:ascii="Arial" w:hAnsi="Arial" w:cs="Arial"/>
        </w:rPr>
      </w:pPr>
      <w:r w:rsidRPr="00766FF1">
        <w:rPr>
          <w:rFonts w:ascii="Arial" w:hAnsi="Arial" w:cs="Arial"/>
        </w:rPr>
        <w:t>Installation of a graffiti wall </w:t>
      </w:r>
    </w:p>
    <w:p w14:paraId="293EE7F1" w14:textId="77777777" w:rsidR="00CE702F" w:rsidRPr="00766FF1" w:rsidRDefault="00CE702F" w:rsidP="00CE702F">
      <w:pPr>
        <w:pStyle w:val="ListParagraph"/>
        <w:numPr>
          <w:ilvl w:val="0"/>
          <w:numId w:val="29"/>
        </w:numPr>
        <w:tabs>
          <w:tab w:val="left" w:pos="4536"/>
        </w:tabs>
        <w:rPr>
          <w:rFonts w:ascii="Arial" w:hAnsi="Arial" w:cs="Arial"/>
        </w:rPr>
      </w:pPr>
      <w:r w:rsidRPr="00766FF1">
        <w:rPr>
          <w:rFonts w:ascii="Arial" w:hAnsi="Arial" w:cs="Arial"/>
        </w:rPr>
        <w:t>Use as an exercise area (</w:t>
      </w:r>
      <w:r w:rsidRPr="00766FF1">
        <w:rPr>
          <w:rFonts w:ascii="Arial" w:hAnsi="Arial" w:cs="Arial"/>
          <w:i/>
          <w:iCs/>
        </w:rPr>
        <w:t>These options may need to be tailored to size/suitability</w:t>
      </w:r>
      <w:r w:rsidRPr="00766FF1">
        <w:rPr>
          <w:rFonts w:ascii="Arial" w:hAnsi="Arial" w:cs="Arial"/>
        </w:rPr>
        <w:t>)</w:t>
      </w:r>
    </w:p>
    <w:p w14:paraId="6B5B950F" w14:textId="77777777" w:rsidR="00CE702F" w:rsidRPr="00766FF1" w:rsidRDefault="00CE702F" w:rsidP="00CE702F">
      <w:pPr>
        <w:pStyle w:val="ListParagraph"/>
        <w:numPr>
          <w:ilvl w:val="0"/>
          <w:numId w:val="29"/>
        </w:numPr>
        <w:tabs>
          <w:tab w:val="left" w:pos="4536"/>
        </w:tabs>
        <w:rPr>
          <w:rFonts w:ascii="Arial" w:hAnsi="Arial" w:cs="Arial"/>
        </w:rPr>
      </w:pPr>
      <w:r w:rsidRPr="00766FF1">
        <w:rPr>
          <w:rFonts w:ascii="Arial" w:hAnsi="Arial" w:cs="Arial"/>
        </w:rPr>
        <w:t>Retain existing play area to remain open </w:t>
      </w:r>
    </w:p>
    <w:p w14:paraId="163BEDA1" w14:textId="0A6EFBA6" w:rsidR="00E02128" w:rsidRPr="00E02128" w:rsidRDefault="00CE702F" w:rsidP="00E02128">
      <w:pPr>
        <w:pStyle w:val="ListParagraph"/>
        <w:numPr>
          <w:ilvl w:val="0"/>
          <w:numId w:val="29"/>
        </w:numPr>
        <w:tabs>
          <w:tab w:val="left" w:pos="4536"/>
        </w:tabs>
        <w:rPr>
          <w:rFonts w:ascii="Arial" w:hAnsi="Arial" w:cs="Arial"/>
        </w:rPr>
      </w:pPr>
      <w:r w:rsidRPr="00766FF1">
        <w:rPr>
          <w:rFonts w:ascii="Arial" w:hAnsi="Arial" w:cs="Arial"/>
        </w:rPr>
        <w:t>Any alternative suggestion you may have</w:t>
      </w:r>
    </w:p>
    <w:p w14:paraId="0FBE652B" w14:textId="77777777" w:rsidR="00E02128" w:rsidRPr="005527F9" w:rsidRDefault="00E02128" w:rsidP="00E02128">
      <w:pPr>
        <w:pStyle w:val="ListParagraph"/>
        <w:tabs>
          <w:tab w:val="left" w:pos="4536"/>
        </w:tabs>
        <w:ind w:left="1080"/>
        <w:rPr>
          <w:rFonts w:ascii="Arial" w:hAnsi="Arial" w:cs="Arial"/>
        </w:rPr>
      </w:pPr>
    </w:p>
    <w:tbl>
      <w:tblPr>
        <w:tblStyle w:val="TableGrid"/>
        <w:tblW w:w="0" w:type="auto"/>
        <w:tblInd w:w="108" w:type="dxa"/>
        <w:tblLook w:val="04A0" w:firstRow="1" w:lastRow="0" w:firstColumn="1" w:lastColumn="0" w:noHBand="0" w:noVBand="1"/>
      </w:tblPr>
      <w:tblGrid>
        <w:gridCol w:w="9134"/>
      </w:tblGrid>
      <w:tr w:rsidR="00CE702F" w:rsidRPr="00F342E5" w14:paraId="10655021" w14:textId="77777777" w:rsidTr="008C1F9B">
        <w:trPr>
          <w:trHeight w:val="590"/>
        </w:trPr>
        <w:tc>
          <w:tcPr>
            <w:tcW w:w="9134" w:type="dxa"/>
            <w:shd w:val="clear" w:color="auto" w:fill="auto"/>
          </w:tcPr>
          <w:p w14:paraId="45070305" w14:textId="44E7147E" w:rsidR="00CE702F" w:rsidRPr="005527F9" w:rsidRDefault="00CE702F" w:rsidP="008C1F9B">
            <w:pPr>
              <w:pStyle w:val="ListParagraph"/>
              <w:rPr>
                <w:rFonts w:ascii="Arial" w:hAnsi="Arial" w:cs="Arial"/>
                <w:b/>
                <w:bCs/>
              </w:rPr>
            </w:pPr>
            <w:r w:rsidRPr="005527F9">
              <w:rPr>
                <w:rFonts w:ascii="Arial" w:hAnsi="Arial" w:cs="Arial"/>
                <w:b/>
                <w:bCs/>
              </w:rPr>
              <w:t>Please enter your selected answer</w:t>
            </w:r>
            <w:r w:rsidR="003C0F7B">
              <w:rPr>
                <w:rFonts w:ascii="Arial" w:hAnsi="Arial" w:cs="Arial"/>
                <w:b/>
                <w:bCs/>
              </w:rPr>
              <w:t>(s)</w:t>
            </w:r>
            <w:r w:rsidRPr="005527F9">
              <w:rPr>
                <w:rFonts w:ascii="Arial" w:hAnsi="Arial" w:cs="Arial"/>
                <w:b/>
                <w:bCs/>
              </w:rPr>
              <w:t>:</w:t>
            </w:r>
          </w:p>
          <w:p w14:paraId="390BAFD5" w14:textId="77777777" w:rsidR="00CE702F" w:rsidRPr="00F342E5" w:rsidRDefault="00CE702F" w:rsidP="008C1F9B">
            <w:pPr>
              <w:pStyle w:val="ListParagraph"/>
              <w:rPr>
                <w:rFonts w:ascii="Arial" w:hAnsi="Arial" w:cs="Arial"/>
                <w:sz w:val="24"/>
                <w:szCs w:val="24"/>
              </w:rPr>
            </w:pPr>
          </w:p>
        </w:tc>
      </w:tr>
    </w:tbl>
    <w:p w14:paraId="51831CCB" w14:textId="0F1FE3E9" w:rsidR="00CE702F" w:rsidRDefault="00CE702F" w:rsidP="00F93EE4">
      <w:pPr>
        <w:rPr>
          <w:rFonts w:ascii="Arial" w:hAnsi="Arial" w:cs="Arial"/>
          <w:sz w:val="24"/>
          <w:szCs w:val="24"/>
        </w:rPr>
      </w:pPr>
    </w:p>
    <w:p w14:paraId="55771678" w14:textId="54A5D59B" w:rsidR="00CE702F" w:rsidRDefault="00CE702F" w:rsidP="00F93EE4">
      <w:pPr>
        <w:rPr>
          <w:rFonts w:ascii="Arial" w:hAnsi="Arial" w:cs="Arial"/>
          <w:sz w:val="24"/>
          <w:szCs w:val="24"/>
        </w:rPr>
      </w:pPr>
    </w:p>
    <w:p w14:paraId="7900773E" w14:textId="21EB80DC" w:rsidR="00CE702F" w:rsidRDefault="00CE702F" w:rsidP="00F93EE4">
      <w:pPr>
        <w:rPr>
          <w:rFonts w:ascii="Arial" w:hAnsi="Arial" w:cs="Arial"/>
          <w:sz w:val="24"/>
          <w:szCs w:val="24"/>
        </w:rPr>
      </w:pPr>
    </w:p>
    <w:p w14:paraId="62BB2ACC" w14:textId="77777777" w:rsidR="00CE702F" w:rsidRDefault="00CE702F" w:rsidP="00F93EE4">
      <w:pPr>
        <w:rPr>
          <w:rFonts w:ascii="Arial" w:hAnsi="Arial" w:cs="Arial"/>
          <w:sz w:val="24"/>
          <w:szCs w:val="24"/>
        </w:rPr>
      </w:pPr>
    </w:p>
    <w:p w14:paraId="4FDA44BB" w14:textId="57478F89" w:rsidR="00CE702F" w:rsidRDefault="00CE702F" w:rsidP="00CE702F">
      <w:pPr>
        <w:pStyle w:val="Heading2"/>
      </w:pPr>
      <w:r>
        <w:t>Play Area 49: Sanderling Court</w:t>
      </w:r>
    </w:p>
    <w:p w14:paraId="038B9FB1" w14:textId="77777777" w:rsidR="00CE702F" w:rsidRPr="00766FF1" w:rsidRDefault="00CE702F" w:rsidP="00CE702F">
      <w:pPr>
        <w:pStyle w:val="ListParagraph"/>
        <w:numPr>
          <w:ilvl w:val="0"/>
          <w:numId w:val="30"/>
        </w:numPr>
        <w:tabs>
          <w:tab w:val="left" w:pos="4536"/>
        </w:tabs>
        <w:rPr>
          <w:rFonts w:ascii="Arial" w:hAnsi="Arial" w:cs="Arial"/>
        </w:rPr>
      </w:pPr>
      <w:r w:rsidRPr="00766FF1">
        <w:rPr>
          <w:rFonts w:ascii="Arial" w:hAnsi="Arial" w:cs="Arial"/>
        </w:rPr>
        <w:t>Use as a community garden </w:t>
      </w:r>
    </w:p>
    <w:p w14:paraId="1E79F00B" w14:textId="77777777" w:rsidR="00CE702F" w:rsidRPr="00766FF1" w:rsidRDefault="00CE702F" w:rsidP="00CE702F">
      <w:pPr>
        <w:pStyle w:val="ListParagraph"/>
        <w:numPr>
          <w:ilvl w:val="0"/>
          <w:numId w:val="30"/>
        </w:numPr>
        <w:tabs>
          <w:tab w:val="left" w:pos="4536"/>
        </w:tabs>
        <w:rPr>
          <w:rFonts w:ascii="Arial" w:hAnsi="Arial" w:cs="Arial"/>
        </w:rPr>
      </w:pPr>
      <w:r w:rsidRPr="00766FF1">
        <w:rPr>
          <w:rFonts w:ascii="Arial" w:hAnsi="Arial" w:cs="Arial"/>
        </w:rPr>
        <w:t>Use as a community growing space (for vegetables/fruit) </w:t>
      </w:r>
    </w:p>
    <w:p w14:paraId="46FA85F3" w14:textId="77777777" w:rsidR="00CE702F" w:rsidRPr="00766FF1" w:rsidRDefault="00CE702F" w:rsidP="00CE702F">
      <w:pPr>
        <w:pStyle w:val="ListParagraph"/>
        <w:numPr>
          <w:ilvl w:val="0"/>
          <w:numId w:val="30"/>
        </w:numPr>
        <w:tabs>
          <w:tab w:val="left" w:pos="4536"/>
        </w:tabs>
        <w:rPr>
          <w:rFonts w:ascii="Arial" w:hAnsi="Arial" w:cs="Arial"/>
        </w:rPr>
      </w:pPr>
      <w:r w:rsidRPr="00766FF1">
        <w:rPr>
          <w:rFonts w:ascii="Arial" w:hAnsi="Arial" w:cs="Arial"/>
        </w:rPr>
        <w:t>Use as an informal space for children/teenagers </w:t>
      </w:r>
    </w:p>
    <w:p w14:paraId="13F19EB6" w14:textId="77777777" w:rsidR="00CE702F" w:rsidRPr="00766FF1" w:rsidRDefault="00CE702F" w:rsidP="00CE702F">
      <w:pPr>
        <w:pStyle w:val="ListParagraph"/>
        <w:numPr>
          <w:ilvl w:val="0"/>
          <w:numId w:val="30"/>
        </w:numPr>
        <w:tabs>
          <w:tab w:val="left" w:pos="4536"/>
        </w:tabs>
        <w:rPr>
          <w:rFonts w:ascii="Arial" w:hAnsi="Arial" w:cs="Arial"/>
        </w:rPr>
      </w:pPr>
      <w:r w:rsidRPr="00766FF1">
        <w:rPr>
          <w:rFonts w:ascii="Arial" w:hAnsi="Arial" w:cs="Arial"/>
        </w:rPr>
        <w:t>Installation of a graffiti wall </w:t>
      </w:r>
    </w:p>
    <w:p w14:paraId="5430B96F" w14:textId="0422A342" w:rsidR="00CE702F" w:rsidRPr="00E02128" w:rsidRDefault="00CE702F" w:rsidP="00E02128">
      <w:pPr>
        <w:pStyle w:val="ListParagraph"/>
        <w:numPr>
          <w:ilvl w:val="0"/>
          <w:numId w:val="30"/>
        </w:numPr>
        <w:tabs>
          <w:tab w:val="left" w:pos="4536"/>
        </w:tabs>
        <w:rPr>
          <w:rFonts w:ascii="Arial" w:hAnsi="Arial" w:cs="Arial"/>
        </w:rPr>
      </w:pPr>
      <w:r w:rsidRPr="00766FF1">
        <w:rPr>
          <w:rFonts w:ascii="Arial" w:hAnsi="Arial" w:cs="Arial"/>
        </w:rPr>
        <w:t>Use as an exercise area (</w:t>
      </w:r>
      <w:r w:rsidRPr="00766FF1">
        <w:rPr>
          <w:rFonts w:ascii="Arial" w:hAnsi="Arial" w:cs="Arial"/>
          <w:i/>
          <w:iCs/>
        </w:rPr>
        <w:t>These options may need to be tailored to size/suitability</w:t>
      </w:r>
      <w:r w:rsidRPr="00766FF1">
        <w:rPr>
          <w:rFonts w:ascii="Arial" w:hAnsi="Arial" w:cs="Arial"/>
        </w:rPr>
        <w:t>)</w:t>
      </w:r>
    </w:p>
    <w:p w14:paraId="6C46AF23" w14:textId="77777777" w:rsidR="00CE702F" w:rsidRPr="00766FF1" w:rsidRDefault="00CE702F" w:rsidP="00CE702F">
      <w:pPr>
        <w:pStyle w:val="ListParagraph"/>
        <w:numPr>
          <w:ilvl w:val="0"/>
          <w:numId w:val="30"/>
        </w:numPr>
        <w:tabs>
          <w:tab w:val="left" w:pos="4536"/>
        </w:tabs>
        <w:rPr>
          <w:rFonts w:ascii="Arial" w:hAnsi="Arial" w:cs="Arial"/>
        </w:rPr>
      </w:pPr>
      <w:r w:rsidRPr="00766FF1">
        <w:rPr>
          <w:rFonts w:ascii="Arial" w:hAnsi="Arial" w:cs="Arial"/>
        </w:rPr>
        <w:t>Retain existing play area to remain open </w:t>
      </w:r>
    </w:p>
    <w:p w14:paraId="6EB9CD6B" w14:textId="3FDDD4AC" w:rsidR="00CE702F" w:rsidRDefault="00CE702F" w:rsidP="00CE702F">
      <w:pPr>
        <w:pStyle w:val="ListParagraph"/>
        <w:numPr>
          <w:ilvl w:val="0"/>
          <w:numId w:val="30"/>
        </w:numPr>
        <w:tabs>
          <w:tab w:val="left" w:pos="4536"/>
        </w:tabs>
        <w:rPr>
          <w:rFonts w:ascii="Arial" w:hAnsi="Arial" w:cs="Arial"/>
        </w:rPr>
      </w:pPr>
      <w:r w:rsidRPr="00766FF1">
        <w:rPr>
          <w:rFonts w:ascii="Arial" w:hAnsi="Arial" w:cs="Arial"/>
        </w:rPr>
        <w:t xml:space="preserve">Any alternative suggestion you may have </w:t>
      </w:r>
    </w:p>
    <w:p w14:paraId="3C349F14" w14:textId="77777777" w:rsidR="00E02128" w:rsidRPr="005527F9" w:rsidRDefault="00E02128" w:rsidP="00E02128">
      <w:pPr>
        <w:pStyle w:val="ListParagraph"/>
        <w:tabs>
          <w:tab w:val="left" w:pos="4536"/>
        </w:tabs>
        <w:ind w:left="1080"/>
        <w:rPr>
          <w:rFonts w:ascii="Arial" w:hAnsi="Arial" w:cs="Arial"/>
        </w:rPr>
      </w:pPr>
    </w:p>
    <w:tbl>
      <w:tblPr>
        <w:tblStyle w:val="TableGrid"/>
        <w:tblW w:w="0" w:type="auto"/>
        <w:tblInd w:w="108" w:type="dxa"/>
        <w:tblLook w:val="04A0" w:firstRow="1" w:lastRow="0" w:firstColumn="1" w:lastColumn="0" w:noHBand="0" w:noVBand="1"/>
      </w:tblPr>
      <w:tblGrid>
        <w:gridCol w:w="9134"/>
      </w:tblGrid>
      <w:tr w:rsidR="00CE702F" w:rsidRPr="00F342E5" w14:paraId="5CE56AC9" w14:textId="77777777" w:rsidTr="008C1F9B">
        <w:trPr>
          <w:trHeight w:val="590"/>
        </w:trPr>
        <w:tc>
          <w:tcPr>
            <w:tcW w:w="9134" w:type="dxa"/>
            <w:shd w:val="clear" w:color="auto" w:fill="auto"/>
          </w:tcPr>
          <w:p w14:paraId="690A7DE0" w14:textId="071942D4" w:rsidR="00CE702F" w:rsidRPr="005527F9" w:rsidRDefault="00CE702F" w:rsidP="008C1F9B">
            <w:pPr>
              <w:pStyle w:val="ListParagraph"/>
              <w:rPr>
                <w:rFonts w:ascii="Arial" w:hAnsi="Arial" w:cs="Arial"/>
                <w:b/>
                <w:bCs/>
              </w:rPr>
            </w:pPr>
            <w:r w:rsidRPr="005527F9">
              <w:rPr>
                <w:rFonts w:ascii="Arial" w:hAnsi="Arial" w:cs="Arial"/>
                <w:b/>
                <w:bCs/>
              </w:rPr>
              <w:t>Please enter your selected answer</w:t>
            </w:r>
            <w:r w:rsidR="003C0F7B">
              <w:rPr>
                <w:rFonts w:ascii="Arial" w:hAnsi="Arial" w:cs="Arial"/>
                <w:b/>
                <w:bCs/>
              </w:rPr>
              <w:t>(s)</w:t>
            </w:r>
            <w:r w:rsidRPr="005527F9">
              <w:rPr>
                <w:rFonts w:ascii="Arial" w:hAnsi="Arial" w:cs="Arial"/>
                <w:b/>
                <w:bCs/>
              </w:rPr>
              <w:t>:</w:t>
            </w:r>
          </w:p>
          <w:p w14:paraId="528BEBE4" w14:textId="77777777" w:rsidR="00CE702F" w:rsidRPr="00F342E5" w:rsidRDefault="00CE702F" w:rsidP="008C1F9B">
            <w:pPr>
              <w:pStyle w:val="ListParagraph"/>
              <w:rPr>
                <w:rFonts w:ascii="Arial" w:hAnsi="Arial" w:cs="Arial"/>
                <w:sz w:val="24"/>
                <w:szCs w:val="24"/>
              </w:rPr>
            </w:pPr>
          </w:p>
        </w:tc>
      </w:tr>
    </w:tbl>
    <w:p w14:paraId="0C2A5A63" w14:textId="6F5A4CAA" w:rsidR="00CE702F" w:rsidRDefault="00CE702F" w:rsidP="00F93EE4">
      <w:pPr>
        <w:rPr>
          <w:rFonts w:ascii="Arial" w:hAnsi="Arial" w:cs="Arial"/>
          <w:sz w:val="24"/>
          <w:szCs w:val="24"/>
        </w:rPr>
      </w:pPr>
    </w:p>
    <w:p w14:paraId="77744EF2" w14:textId="46131A5B" w:rsidR="00CE702F" w:rsidRDefault="00CE702F" w:rsidP="00CE702F">
      <w:pPr>
        <w:pStyle w:val="Heading2"/>
      </w:pPr>
      <w:r>
        <w:t>Play Area 52: Banbury Road</w:t>
      </w:r>
      <w:r w:rsidR="00F247A8">
        <w:t xml:space="preserve"> (medium sized play area)</w:t>
      </w:r>
    </w:p>
    <w:p w14:paraId="44058D3B" w14:textId="77777777" w:rsidR="00CE702F" w:rsidRPr="00766FF1" w:rsidRDefault="00CE702F" w:rsidP="00CE702F">
      <w:pPr>
        <w:pStyle w:val="ListParagraph"/>
        <w:numPr>
          <w:ilvl w:val="0"/>
          <w:numId w:val="31"/>
        </w:numPr>
        <w:tabs>
          <w:tab w:val="left" w:pos="4536"/>
        </w:tabs>
        <w:rPr>
          <w:rFonts w:ascii="Arial" w:hAnsi="Arial" w:cs="Arial"/>
        </w:rPr>
      </w:pPr>
      <w:r w:rsidRPr="00766FF1">
        <w:rPr>
          <w:rFonts w:ascii="Arial" w:hAnsi="Arial" w:cs="Arial"/>
        </w:rPr>
        <w:t>Use as a community garden </w:t>
      </w:r>
    </w:p>
    <w:p w14:paraId="2407D8E4" w14:textId="77777777" w:rsidR="00CE702F" w:rsidRPr="00766FF1" w:rsidRDefault="00CE702F" w:rsidP="00CE702F">
      <w:pPr>
        <w:pStyle w:val="ListParagraph"/>
        <w:numPr>
          <w:ilvl w:val="0"/>
          <w:numId w:val="31"/>
        </w:numPr>
        <w:tabs>
          <w:tab w:val="left" w:pos="4536"/>
        </w:tabs>
        <w:rPr>
          <w:rFonts w:ascii="Arial" w:hAnsi="Arial" w:cs="Arial"/>
        </w:rPr>
      </w:pPr>
      <w:r w:rsidRPr="00766FF1">
        <w:rPr>
          <w:rFonts w:ascii="Arial" w:hAnsi="Arial" w:cs="Arial"/>
        </w:rPr>
        <w:t>Use as a community growing space (for vegetables/fruit) </w:t>
      </w:r>
    </w:p>
    <w:p w14:paraId="5C186F1B" w14:textId="77777777" w:rsidR="00CE702F" w:rsidRPr="00766FF1" w:rsidRDefault="00CE702F" w:rsidP="00CE702F">
      <w:pPr>
        <w:pStyle w:val="ListParagraph"/>
        <w:numPr>
          <w:ilvl w:val="0"/>
          <w:numId w:val="31"/>
        </w:numPr>
        <w:tabs>
          <w:tab w:val="left" w:pos="4536"/>
        </w:tabs>
        <w:rPr>
          <w:rFonts w:ascii="Arial" w:hAnsi="Arial" w:cs="Arial"/>
        </w:rPr>
      </w:pPr>
      <w:r w:rsidRPr="00766FF1">
        <w:rPr>
          <w:rFonts w:ascii="Arial" w:hAnsi="Arial" w:cs="Arial"/>
        </w:rPr>
        <w:t>Use as an informal space for children/teenagers </w:t>
      </w:r>
    </w:p>
    <w:p w14:paraId="306B3534" w14:textId="77777777" w:rsidR="00CE702F" w:rsidRPr="00766FF1" w:rsidRDefault="00CE702F" w:rsidP="00CE702F">
      <w:pPr>
        <w:pStyle w:val="ListParagraph"/>
        <w:numPr>
          <w:ilvl w:val="0"/>
          <w:numId w:val="31"/>
        </w:numPr>
        <w:tabs>
          <w:tab w:val="left" w:pos="4536"/>
        </w:tabs>
        <w:rPr>
          <w:rFonts w:ascii="Arial" w:hAnsi="Arial" w:cs="Arial"/>
        </w:rPr>
      </w:pPr>
      <w:r w:rsidRPr="00766FF1">
        <w:rPr>
          <w:rFonts w:ascii="Arial" w:hAnsi="Arial" w:cs="Arial"/>
        </w:rPr>
        <w:t>Installation of a graffiti wall </w:t>
      </w:r>
    </w:p>
    <w:p w14:paraId="1BE4CFEE" w14:textId="77777777" w:rsidR="00CE702F" w:rsidRPr="00766FF1" w:rsidRDefault="00CE702F" w:rsidP="00CE702F">
      <w:pPr>
        <w:pStyle w:val="ListParagraph"/>
        <w:numPr>
          <w:ilvl w:val="0"/>
          <w:numId w:val="31"/>
        </w:numPr>
        <w:tabs>
          <w:tab w:val="left" w:pos="4536"/>
        </w:tabs>
        <w:rPr>
          <w:rFonts w:ascii="Arial" w:hAnsi="Arial" w:cs="Arial"/>
        </w:rPr>
      </w:pPr>
      <w:r w:rsidRPr="00766FF1">
        <w:rPr>
          <w:rFonts w:ascii="Arial" w:hAnsi="Arial" w:cs="Arial"/>
        </w:rPr>
        <w:t>Use as an exercise area (</w:t>
      </w:r>
      <w:r w:rsidRPr="00766FF1">
        <w:rPr>
          <w:rFonts w:ascii="Arial" w:hAnsi="Arial" w:cs="Arial"/>
          <w:i/>
          <w:iCs/>
        </w:rPr>
        <w:t>These options may need to be tailored to size/suitability</w:t>
      </w:r>
      <w:r w:rsidRPr="00766FF1">
        <w:rPr>
          <w:rFonts w:ascii="Arial" w:hAnsi="Arial" w:cs="Arial"/>
        </w:rPr>
        <w:t>)</w:t>
      </w:r>
    </w:p>
    <w:p w14:paraId="6DA29D83" w14:textId="77777777" w:rsidR="00CE702F" w:rsidRPr="00766FF1" w:rsidRDefault="00CE702F" w:rsidP="00CE702F">
      <w:pPr>
        <w:pStyle w:val="ListParagraph"/>
        <w:numPr>
          <w:ilvl w:val="0"/>
          <w:numId w:val="31"/>
        </w:numPr>
        <w:tabs>
          <w:tab w:val="left" w:pos="4536"/>
        </w:tabs>
        <w:rPr>
          <w:rFonts w:ascii="Arial" w:hAnsi="Arial" w:cs="Arial"/>
        </w:rPr>
      </w:pPr>
      <w:r w:rsidRPr="00766FF1">
        <w:rPr>
          <w:rFonts w:ascii="Arial" w:hAnsi="Arial" w:cs="Arial"/>
        </w:rPr>
        <w:t>Retain existing play area to remain open </w:t>
      </w:r>
    </w:p>
    <w:p w14:paraId="1281A540" w14:textId="2DECF98A" w:rsidR="00CE702F" w:rsidRDefault="00CE702F" w:rsidP="00CE702F">
      <w:pPr>
        <w:pStyle w:val="ListParagraph"/>
        <w:numPr>
          <w:ilvl w:val="0"/>
          <w:numId w:val="31"/>
        </w:numPr>
        <w:tabs>
          <w:tab w:val="left" w:pos="4536"/>
        </w:tabs>
        <w:rPr>
          <w:rFonts w:ascii="Arial" w:hAnsi="Arial" w:cs="Arial"/>
        </w:rPr>
      </w:pPr>
      <w:r w:rsidRPr="00766FF1">
        <w:rPr>
          <w:rFonts w:ascii="Arial" w:hAnsi="Arial" w:cs="Arial"/>
        </w:rPr>
        <w:t>Any alternative suggestion you may have</w:t>
      </w:r>
    </w:p>
    <w:p w14:paraId="772DFC98" w14:textId="1332B84E" w:rsidR="00E02128" w:rsidRPr="00E02128" w:rsidRDefault="00E02128" w:rsidP="00E02128">
      <w:pPr>
        <w:pStyle w:val="ListParagraph"/>
        <w:numPr>
          <w:ilvl w:val="0"/>
          <w:numId w:val="31"/>
        </w:numPr>
        <w:tabs>
          <w:tab w:val="left" w:pos="4536"/>
        </w:tabs>
        <w:rPr>
          <w:rFonts w:ascii="Arial" w:hAnsi="Arial" w:cs="Arial"/>
        </w:rPr>
      </w:pPr>
      <w:r w:rsidRPr="00766FF1">
        <w:rPr>
          <w:rFonts w:ascii="Arial" w:hAnsi="Arial" w:cs="Arial"/>
        </w:rPr>
        <w:t>Use as an open space for dogs </w:t>
      </w:r>
    </w:p>
    <w:p w14:paraId="2150F7A2" w14:textId="77777777" w:rsidR="00E02128" w:rsidRPr="005527F9" w:rsidRDefault="00E02128" w:rsidP="00E02128">
      <w:pPr>
        <w:pStyle w:val="ListParagraph"/>
        <w:tabs>
          <w:tab w:val="left" w:pos="4536"/>
        </w:tabs>
        <w:ind w:left="1080"/>
        <w:rPr>
          <w:rFonts w:ascii="Arial" w:hAnsi="Arial" w:cs="Arial"/>
        </w:rPr>
      </w:pPr>
    </w:p>
    <w:tbl>
      <w:tblPr>
        <w:tblStyle w:val="TableGrid"/>
        <w:tblW w:w="0" w:type="auto"/>
        <w:tblInd w:w="108" w:type="dxa"/>
        <w:tblLook w:val="04A0" w:firstRow="1" w:lastRow="0" w:firstColumn="1" w:lastColumn="0" w:noHBand="0" w:noVBand="1"/>
      </w:tblPr>
      <w:tblGrid>
        <w:gridCol w:w="9134"/>
      </w:tblGrid>
      <w:tr w:rsidR="00CE702F" w:rsidRPr="00F342E5" w14:paraId="43AC6473" w14:textId="77777777" w:rsidTr="008C1F9B">
        <w:trPr>
          <w:trHeight w:val="590"/>
        </w:trPr>
        <w:tc>
          <w:tcPr>
            <w:tcW w:w="9134" w:type="dxa"/>
            <w:shd w:val="clear" w:color="auto" w:fill="auto"/>
          </w:tcPr>
          <w:p w14:paraId="12AD4911" w14:textId="7E7068C3" w:rsidR="00CE702F" w:rsidRPr="005527F9" w:rsidRDefault="00CE702F" w:rsidP="008C1F9B">
            <w:pPr>
              <w:pStyle w:val="ListParagraph"/>
              <w:rPr>
                <w:rFonts w:ascii="Arial" w:hAnsi="Arial" w:cs="Arial"/>
                <w:b/>
                <w:bCs/>
              </w:rPr>
            </w:pPr>
            <w:r w:rsidRPr="005527F9">
              <w:rPr>
                <w:rFonts w:ascii="Arial" w:hAnsi="Arial" w:cs="Arial"/>
                <w:b/>
                <w:bCs/>
              </w:rPr>
              <w:t>Please enter your selected answer</w:t>
            </w:r>
            <w:r w:rsidR="003C0F7B">
              <w:rPr>
                <w:rFonts w:ascii="Arial" w:hAnsi="Arial" w:cs="Arial"/>
                <w:b/>
                <w:bCs/>
              </w:rPr>
              <w:t>(s)</w:t>
            </w:r>
            <w:r w:rsidRPr="005527F9">
              <w:rPr>
                <w:rFonts w:ascii="Arial" w:hAnsi="Arial" w:cs="Arial"/>
                <w:b/>
                <w:bCs/>
              </w:rPr>
              <w:t>:</w:t>
            </w:r>
          </w:p>
          <w:p w14:paraId="1CD8C93A" w14:textId="77777777" w:rsidR="00CE702F" w:rsidRPr="00F342E5" w:rsidRDefault="00CE702F" w:rsidP="008C1F9B">
            <w:pPr>
              <w:pStyle w:val="ListParagraph"/>
              <w:rPr>
                <w:rFonts w:ascii="Arial" w:hAnsi="Arial" w:cs="Arial"/>
                <w:sz w:val="24"/>
                <w:szCs w:val="24"/>
              </w:rPr>
            </w:pPr>
          </w:p>
        </w:tc>
      </w:tr>
    </w:tbl>
    <w:p w14:paraId="763C040D" w14:textId="77777777" w:rsidR="00CE702F" w:rsidRPr="00F342E5" w:rsidRDefault="00CE702F" w:rsidP="00F93EE4">
      <w:pPr>
        <w:rPr>
          <w:rFonts w:ascii="Arial" w:hAnsi="Arial" w:cs="Arial"/>
          <w:sz w:val="24"/>
          <w:szCs w:val="24"/>
        </w:rPr>
      </w:pPr>
    </w:p>
    <w:p w14:paraId="4C424246" w14:textId="53C2231B" w:rsidR="00F0351D" w:rsidRPr="00F342E5" w:rsidRDefault="00F93EE4" w:rsidP="00F93EE4">
      <w:pPr>
        <w:rPr>
          <w:rFonts w:ascii="Arial" w:hAnsi="Arial" w:cs="Arial"/>
          <w:b/>
        </w:rPr>
      </w:pPr>
      <w:r w:rsidRPr="00F342E5">
        <w:rPr>
          <w:rFonts w:ascii="Arial" w:hAnsi="Arial" w:cs="Arial"/>
          <w:b/>
        </w:rPr>
        <w:lastRenderedPageBreak/>
        <w:t>THANK YOU FOR TAKING THE TIME TO RESPOND TO THIS CONSULTATION.  PLEASE RETURN THIS FORM BY 11.59PM ON 1</w:t>
      </w:r>
      <w:r w:rsidR="005527F9">
        <w:rPr>
          <w:rFonts w:ascii="Arial" w:hAnsi="Arial" w:cs="Arial"/>
          <w:b/>
        </w:rPr>
        <w:t>8</w:t>
      </w:r>
      <w:r w:rsidRPr="00F342E5">
        <w:rPr>
          <w:rFonts w:ascii="Arial" w:hAnsi="Arial" w:cs="Arial"/>
          <w:b/>
        </w:rPr>
        <w:t xml:space="preserve"> </w:t>
      </w:r>
      <w:r w:rsidR="005527F9">
        <w:rPr>
          <w:rFonts w:ascii="Arial" w:hAnsi="Arial" w:cs="Arial"/>
          <w:b/>
        </w:rPr>
        <w:t>FEBRUARY</w:t>
      </w:r>
      <w:r w:rsidRPr="00F342E5">
        <w:rPr>
          <w:rFonts w:ascii="Arial" w:hAnsi="Arial" w:cs="Arial"/>
          <w:b/>
        </w:rPr>
        <w:t xml:space="preserve"> 202</w:t>
      </w:r>
      <w:r w:rsidR="005527F9">
        <w:rPr>
          <w:rFonts w:ascii="Arial" w:hAnsi="Arial" w:cs="Arial"/>
          <w:b/>
        </w:rPr>
        <w:t>1</w:t>
      </w:r>
      <w:r w:rsidRPr="00F342E5">
        <w:rPr>
          <w:rFonts w:ascii="Arial" w:hAnsi="Arial" w:cs="Arial"/>
          <w:b/>
        </w:rPr>
        <w:t xml:space="preserve"> BY EMAIL TO: </w:t>
      </w:r>
      <w:hyperlink r:id="rId10" w:history="1">
        <w:r w:rsidR="005527F9" w:rsidRPr="00183A5F">
          <w:rPr>
            <w:rStyle w:val="Hyperlink"/>
            <w:rFonts w:ascii="Arial" w:hAnsi="Arial" w:cs="Arial"/>
            <w:b/>
          </w:rPr>
          <w:t>phil.evans@bicester.gov.uk</w:t>
        </w:r>
      </w:hyperlink>
      <w:r w:rsidR="005527F9">
        <w:rPr>
          <w:rFonts w:ascii="Arial" w:hAnsi="Arial" w:cs="Arial"/>
          <w:b/>
        </w:rPr>
        <w:t xml:space="preserve"> </w:t>
      </w:r>
      <w:r w:rsidRPr="00F342E5">
        <w:rPr>
          <w:rFonts w:ascii="Arial" w:hAnsi="Arial" w:cs="Arial"/>
          <w:b/>
        </w:rPr>
        <w:t xml:space="preserve"> </w:t>
      </w:r>
    </w:p>
    <w:p w14:paraId="24F565F3" w14:textId="3B2648F7" w:rsidR="00F93EE4" w:rsidRPr="00F342E5" w:rsidRDefault="001215E7" w:rsidP="00F93EE4">
      <w:pPr>
        <w:rPr>
          <w:rFonts w:ascii="Arial" w:hAnsi="Arial" w:cs="Arial"/>
          <w:b/>
        </w:rPr>
      </w:pPr>
      <w:r w:rsidRPr="00F342E5">
        <w:rPr>
          <w:rFonts w:ascii="Arial" w:hAnsi="Arial" w:cs="Arial"/>
          <w:b/>
        </w:rPr>
        <w:t>ALTERNATIVELY,</w:t>
      </w:r>
      <w:r w:rsidR="00F93EE4" w:rsidRPr="00F342E5">
        <w:rPr>
          <w:rFonts w:ascii="Arial" w:hAnsi="Arial" w:cs="Arial"/>
          <w:b/>
        </w:rPr>
        <w:t xml:space="preserve"> PLEASE SEND BY POST TO:</w:t>
      </w:r>
    </w:p>
    <w:p w14:paraId="664E7F5F" w14:textId="77777777" w:rsidR="005527F9" w:rsidRDefault="005527F9" w:rsidP="00F93EE4">
      <w:pPr>
        <w:spacing w:after="0" w:line="240" w:lineRule="auto"/>
        <w:rPr>
          <w:rFonts w:ascii="Arial" w:hAnsi="Arial" w:cs="Arial"/>
          <w:b/>
        </w:rPr>
      </w:pPr>
      <w:r>
        <w:rPr>
          <w:rFonts w:ascii="Arial" w:hAnsi="Arial" w:cs="Arial"/>
          <w:b/>
        </w:rPr>
        <w:t>BICESTER TOWN COUNCIL</w:t>
      </w:r>
    </w:p>
    <w:p w14:paraId="34262507" w14:textId="1943C561" w:rsidR="005527F9" w:rsidRDefault="005527F9" w:rsidP="00F93EE4">
      <w:pPr>
        <w:spacing w:after="0" w:line="240" w:lineRule="auto"/>
        <w:rPr>
          <w:rFonts w:ascii="Arial" w:hAnsi="Arial" w:cs="Arial"/>
          <w:b/>
        </w:rPr>
      </w:pPr>
      <w:r>
        <w:rPr>
          <w:rFonts w:ascii="Arial" w:hAnsi="Arial" w:cs="Arial"/>
          <w:b/>
        </w:rPr>
        <w:t>SERVICE MANAGER</w:t>
      </w:r>
    </w:p>
    <w:p w14:paraId="1F58F2CE" w14:textId="77777777" w:rsidR="005527F9" w:rsidRDefault="005527F9" w:rsidP="00F93EE4">
      <w:pPr>
        <w:spacing w:after="0" w:line="240" w:lineRule="auto"/>
        <w:rPr>
          <w:rFonts w:ascii="Arial" w:hAnsi="Arial" w:cs="Arial"/>
          <w:b/>
        </w:rPr>
      </w:pPr>
      <w:r>
        <w:rPr>
          <w:rFonts w:ascii="Arial" w:hAnsi="Arial" w:cs="Arial"/>
          <w:b/>
        </w:rPr>
        <w:t>THE GARTH</w:t>
      </w:r>
    </w:p>
    <w:p w14:paraId="7646E81E" w14:textId="77777777" w:rsidR="005527F9" w:rsidRDefault="005527F9" w:rsidP="00F93EE4">
      <w:pPr>
        <w:spacing w:after="0" w:line="240" w:lineRule="auto"/>
        <w:rPr>
          <w:rFonts w:ascii="Arial" w:hAnsi="Arial" w:cs="Arial"/>
          <w:b/>
        </w:rPr>
      </w:pPr>
      <w:r>
        <w:rPr>
          <w:rFonts w:ascii="Arial" w:hAnsi="Arial" w:cs="Arial"/>
          <w:b/>
        </w:rPr>
        <w:t>LAUNTON ROAD</w:t>
      </w:r>
    </w:p>
    <w:p w14:paraId="59402AEE" w14:textId="667AE227" w:rsidR="005527F9" w:rsidRPr="00F342E5" w:rsidRDefault="005527F9" w:rsidP="00F93EE4">
      <w:pPr>
        <w:spacing w:after="0" w:line="240" w:lineRule="auto"/>
        <w:rPr>
          <w:rFonts w:ascii="Arial" w:hAnsi="Arial" w:cs="Arial"/>
          <w:b/>
        </w:rPr>
      </w:pPr>
      <w:r>
        <w:rPr>
          <w:rFonts w:ascii="Arial" w:hAnsi="Arial" w:cs="Arial"/>
          <w:b/>
        </w:rPr>
        <w:t>OX26 6PS</w:t>
      </w:r>
    </w:p>
    <w:sectPr w:rsidR="005527F9" w:rsidRPr="00F342E5" w:rsidSect="00950AF0">
      <w:headerReference w:type="default" r:id="rId11"/>
      <w:footerReference w:type="default" r:id="rId12"/>
      <w:pgSz w:w="11906" w:h="16838"/>
      <w:pgMar w:top="1440" w:right="849"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7A36D" w14:textId="77777777" w:rsidR="00D06ED8" w:rsidRDefault="00D06ED8" w:rsidP="00FE3507">
      <w:pPr>
        <w:spacing w:after="0" w:line="240" w:lineRule="auto"/>
      </w:pPr>
      <w:r>
        <w:separator/>
      </w:r>
    </w:p>
  </w:endnote>
  <w:endnote w:type="continuationSeparator" w:id="0">
    <w:p w14:paraId="18D182F2" w14:textId="77777777" w:rsidR="00D06ED8" w:rsidRDefault="00D06ED8" w:rsidP="00FE3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altName w:val="Arial"/>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9754053"/>
      <w:docPartObj>
        <w:docPartGallery w:val="Page Numbers (Bottom of Page)"/>
        <w:docPartUnique/>
      </w:docPartObj>
    </w:sdtPr>
    <w:sdtEndPr>
      <w:rPr>
        <w:noProof/>
      </w:rPr>
    </w:sdtEndPr>
    <w:sdtContent>
      <w:p w14:paraId="7D7077CE" w14:textId="77777777" w:rsidR="00320D3E" w:rsidRDefault="00320D3E">
        <w:pPr>
          <w:pStyle w:val="Footer"/>
          <w:jc w:val="right"/>
        </w:pPr>
        <w:r>
          <w:fldChar w:fldCharType="begin"/>
        </w:r>
        <w:r>
          <w:instrText xml:space="preserve"> PAGE   \* MERGEFORMAT </w:instrText>
        </w:r>
        <w:r>
          <w:fldChar w:fldCharType="separate"/>
        </w:r>
        <w:r w:rsidR="000163BE">
          <w:rPr>
            <w:noProof/>
          </w:rPr>
          <w:t>8</w:t>
        </w:r>
        <w:r>
          <w:rPr>
            <w:noProof/>
          </w:rPr>
          <w:fldChar w:fldCharType="end"/>
        </w:r>
      </w:p>
    </w:sdtContent>
  </w:sdt>
  <w:p w14:paraId="5EB10D60" w14:textId="7FAE8D3D" w:rsidR="00320D3E" w:rsidRDefault="00766FF1" w:rsidP="003E3307">
    <w:pPr>
      <w:jc w:val="right"/>
    </w:pPr>
    <w:r>
      <w:rPr>
        <w:noProof/>
      </w:rPr>
      <w:drawing>
        <wp:inline distT="0" distB="0" distL="0" distR="0" wp14:anchorId="666D6C92" wp14:editId="0678CEE4">
          <wp:extent cx="380012" cy="653844"/>
          <wp:effectExtent l="0" t="0" r="1270" b="0"/>
          <wp:docPr id="1" name="Picture 1" descr="Bicester Town Council Coat of Arms.&#10;&#10;The Coat of Arms granted to the former Urban District Council has been transferred to the Bicester Town Council and is now the official Coat of Arms for the town.&#10;&#10;The former Urban District was granted armorial bearings by the College of Arms by Letters Patent dated 19th May 1959, the blazon being:&#10;&#10;Shield: Barry Nebuly, Or and Gules. A Hurt, Azure, charged with a Fleur de Lys, Gules.&#10;&#10;Crest: On a wreath of Colours displaying a closed helmet proper to all civic arms; in front of a fox’s mask, two stalks of Wheat in Saltire, leaved proper.&#10;&#10;Motto: UT TIBI SIC ALLIIS. This is translated as: Unto thyself so to oth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TC CREST &amp; TEXT FOR ZOOM .png"/>
                  <pic:cNvPicPr/>
                </pic:nvPicPr>
                <pic:blipFill>
                  <a:blip r:embed="rId1">
                    <a:extLst>
                      <a:ext uri="{28A0092B-C50C-407E-A947-70E740481C1C}">
                        <a14:useLocalDpi xmlns:a14="http://schemas.microsoft.com/office/drawing/2010/main" val="0"/>
                      </a:ext>
                    </a:extLst>
                  </a:blip>
                  <a:stretch>
                    <a:fillRect/>
                  </a:stretch>
                </pic:blipFill>
                <pic:spPr>
                  <a:xfrm>
                    <a:off x="0" y="0"/>
                    <a:ext cx="432577" cy="74428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DAD758" w14:textId="77777777" w:rsidR="00D06ED8" w:rsidRDefault="00D06ED8" w:rsidP="00FE3507">
      <w:pPr>
        <w:spacing w:after="0" w:line="240" w:lineRule="auto"/>
      </w:pPr>
      <w:r>
        <w:separator/>
      </w:r>
    </w:p>
  </w:footnote>
  <w:footnote w:type="continuationSeparator" w:id="0">
    <w:p w14:paraId="00BF6D59" w14:textId="77777777" w:rsidR="00D06ED8" w:rsidRDefault="00D06ED8" w:rsidP="00FE3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AA27F" w14:textId="4873E1E1" w:rsidR="00320D3E" w:rsidRDefault="00766FF1" w:rsidP="002C3E94">
    <w:pPr>
      <w:pStyle w:val="Header"/>
      <w:jc w:val="center"/>
    </w:pPr>
    <w:r>
      <w:t>Bicester Town Council Play Area Consultation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C5C90"/>
    <w:multiLevelType w:val="hybridMultilevel"/>
    <w:tmpl w:val="92EA8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97BD5"/>
    <w:multiLevelType w:val="hybridMultilevel"/>
    <w:tmpl w:val="F508E394"/>
    <w:lvl w:ilvl="0" w:tplc="08090015">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70541A6"/>
    <w:multiLevelType w:val="hybridMultilevel"/>
    <w:tmpl w:val="6450B534"/>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C92B04"/>
    <w:multiLevelType w:val="hybridMultilevel"/>
    <w:tmpl w:val="F0D6C92E"/>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BF6B9A"/>
    <w:multiLevelType w:val="hybridMultilevel"/>
    <w:tmpl w:val="173CAA22"/>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4616172"/>
    <w:multiLevelType w:val="hybridMultilevel"/>
    <w:tmpl w:val="18666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B72566"/>
    <w:multiLevelType w:val="hybridMultilevel"/>
    <w:tmpl w:val="DEEEF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E44E7A"/>
    <w:multiLevelType w:val="hybridMultilevel"/>
    <w:tmpl w:val="AB06726C"/>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E77D6C"/>
    <w:multiLevelType w:val="hybridMultilevel"/>
    <w:tmpl w:val="FA5A0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3018E1"/>
    <w:multiLevelType w:val="hybridMultilevel"/>
    <w:tmpl w:val="173CAA22"/>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3394EB8"/>
    <w:multiLevelType w:val="hybridMultilevel"/>
    <w:tmpl w:val="50E27D98"/>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357B5D3F"/>
    <w:multiLevelType w:val="hybridMultilevel"/>
    <w:tmpl w:val="3C109D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011910"/>
    <w:multiLevelType w:val="hybridMultilevel"/>
    <w:tmpl w:val="370E8C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3D151C"/>
    <w:multiLevelType w:val="hybridMultilevel"/>
    <w:tmpl w:val="173CAA22"/>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F946442"/>
    <w:multiLevelType w:val="hybridMultilevel"/>
    <w:tmpl w:val="173CAA22"/>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30B4679"/>
    <w:multiLevelType w:val="hybridMultilevel"/>
    <w:tmpl w:val="C73497BA"/>
    <w:lvl w:ilvl="0" w:tplc="08090015">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79572DE"/>
    <w:multiLevelType w:val="hybridMultilevel"/>
    <w:tmpl w:val="173CAA22"/>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89C5A8D"/>
    <w:multiLevelType w:val="hybridMultilevel"/>
    <w:tmpl w:val="565A2E5C"/>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C4C4859"/>
    <w:multiLevelType w:val="hybridMultilevel"/>
    <w:tmpl w:val="370E8CCC"/>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F65013"/>
    <w:multiLevelType w:val="hybridMultilevel"/>
    <w:tmpl w:val="3D821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404CC1"/>
    <w:multiLevelType w:val="hybridMultilevel"/>
    <w:tmpl w:val="9280C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0F353B"/>
    <w:multiLevelType w:val="hybridMultilevel"/>
    <w:tmpl w:val="381E4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F60F95"/>
    <w:multiLevelType w:val="hybridMultilevel"/>
    <w:tmpl w:val="173CAA22"/>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42A146F"/>
    <w:multiLevelType w:val="hybridMultilevel"/>
    <w:tmpl w:val="173CAA22"/>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7DE16E2"/>
    <w:multiLevelType w:val="hybridMultilevel"/>
    <w:tmpl w:val="3858E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8D7C22"/>
    <w:multiLevelType w:val="hybridMultilevel"/>
    <w:tmpl w:val="01845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7B7C20"/>
    <w:multiLevelType w:val="hybridMultilevel"/>
    <w:tmpl w:val="370E8C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4C40BD2"/>
    <w:multiLevelType w:val="hybridMultilevel"/>
    <w:tmpl w:val="370E8C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69C2DA2"/>
    <w:multiLevelType w:val="hybridMultilevel"/>
    <w:tmpl w:val="93F25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3D403A"/>
    <w:multiLevelType w:val="hybridMultilevel"/>
    <w:tmpl w:val="173CAA22"/>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8961BA2"/>
    <w:multiLevelType w:val="hybridMultilevel"/>
    <w:tmpl w:val="173CAA22"/>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C43189F"/>
    <w:multiLevelType w:val="hybridMultilevel"/>
    <w:tmpl w:val="173CAA22"/>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70693E0B"/>
    <w:multiLevelType w:val="hybridMultilevel"/>
    <w:tmpl w:val="200CF6A0"/>
    <w:lvl w:ilvl="0" w:tplc="08090015">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72B027E8"/>
    <w:multiLevelType w:val="hybridMultilevel"/>
    <w:tmpl w:val="4E547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112F89"/>
    <w:multiLevelType w:val="hybridMultilevel"/>
    <w:tmpl w:val="CEBEF5BE"/>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75B15189"/>
    <w:multiLevelType w:val="hybridMultilevel"/>
    <w:tmpl w:val="381E4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7A007C4"/>
    <w:multiLevelType w:val="hybridMultilevel"/>
    <w:tmpl w:val="2F7E5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BF112A"/>
    <w:multiLevelType w:val="hybridMultilevel"/>
    <w:tmpl w:val="6B5AED6E"/>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7CDD08BC"/>
    <w:multiLevelType w:val="hybridMultilevel"/>
    <w:tmpl w:val="AB06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5F5CA9"/>
    <w:multiLevelType w:val="hybridMultilevel"/>
    <w:tmpl w:val="173CAA22"/>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35"/>
  </w:num>
  <w:num w:numId="2">
    <w:abstractNumId w:val="21"/>
  </w:num>
  <w:num w:numId="3">
    <w:abstractNumId w:val="18"/>
  </w:num>
  <w:num w:numId="4">
    <w:abstractNumId w:val="33"/>
  </w:num>
  <w:num w:numId="5">
    <w:abstractNumId w:val="11"/>
  </w:num>
  <w:num w:numId="6">
    <w:abstractNumId w:val="12"/>
  </w:num>
  <w:num w:numId="7">
    <w:abstractNumId w:val="26"/>
  </w:num>
  <w:num w:numId="8">
    <w:abstractNumId w:val="27"/>
  </w:num>
  <w:num w:numId="9">
    <w:abstractNumId w:val="28"/>
  </w:num>
  <w:num w:numId="10">
    <w:abstractNumId w:val="19"/>
  </w:num>
  <w:num w:numId="11">
    <w:abstractNumId w:val="38"/>
  </w:num>
  <w:num w:numId="12">
    <w:abstractNumId w:val="5"/>
  </w:num>
  <w:num w:numId="13">
    <w:abstractNumId w:val="6"/>
  </w:num>
  <w:num w:numId="14">
    <w:abstractNumId w:val="36"/>
  </w:num>
  <w:num w:numId="15">
    <w:abstractNumId w:val="24"/>
  </w:num>
  <w:num w:numId="16">
    <w:abstractNumId w:val="0"/>
  </w:num>
  <w:num w:numId="17">
    <w:abstractNumId w:val="20"/>
  </w:num>
  <w:num w:numId="18">
    <w:abstractNumId w:val="2"/>
  </w:num>
  <w:num w:numId="19">
    <w:abstractNumId w:val="8"/>
  </w:num>
  <w:num w:numId="20">
    <w:abstractNumId w:val="22"/>
  </w:num>
  <w:num w:numId="21">
    <w:abstractNumId w:val="3"/>
  </w:num>
  <w:num w:numId="22">
    <w:abstractNumId w:val="9"/>
  </w:num>
  <w:num w:numId="23">
    <w:abstractNumId w:val="39"/>
  </w:num>
  <w:num w:numId="24">
    <w:abstractNumId w:val="31"/>
  </w:num>
  <w:num w:numId="25">
    <w:abstractNumId w:val="14"/>
  </w:num>
  <w:num w:numId="26">
    <w:abstractNumId w:val="13"/>
  </w:num>
  <w:num w:numId="27">
    <w:abstractNumId w:val="23"/>
  </w:num>
  <w:num w:numId="28">
    <w:abstractNumId w:val="30"/>
  </w:num>
  <w:num w:numId="29">
    <w:abstractNumId w:val="4"/>
  </w:num>
  <w:num w:numId="30">
    <w:abstractNumId w:val="29"/>
  </w:num>
  <w:num w:numId="31">
    <w:abstractNumId w:val="16"/>
  </w:num>
  <w:num w:numId="32">
    <w:abstractNumId w:val="25"/>
  </w:num>
  <w:num w:numId="33">
    <w:abstractNumId w:val="32"/>
  </w:num>
  <w:num w:numId="34">
    <w:abstractNumId w:val="34"/>
  </w:num>
  <w:num w:numId="35">
    <w:abstractNumId w:val="1"/>
  </w:num>
  <w:num w:numId="36">
    <w:abstractNumId w:val="17"/>
  </w:num>
  <w:num w:numId="37">
    <w:abstractNumId w:val="37"/>
  </w:num>
  <w:num w:numId="38">
    <w:abstractNumId w:val="7"/>
  </w:num>
  <w:num w:numId="39">
    <w:abstractNumId w:val="15"/>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507"/>
    <w:rsid w:val="00000EBA"/>
    <w:rsid w:val="000067F2"/>
    <w:rsid w:val="000163BE"/>
    <w:rsid w:val="000209A5"/>
    <w:rsid w:val="00036F08"/>
    <w:rsid w:val="00051AAD"/>
    <w:rsid w:val="00061C18"/>
    <w:rsid w:val="000710A9"/>
    <w:rsid w:val="00076C18"/>
    <w:rsid w:val="00093B48"/>
    <w:rsid w:val="000B022C"/>
    <w:rsid w:val="001060A8"/>
    <w:rsid w:val="001128AB"/>
    <w:rsid w:val="001215E7"/>
    <w:rsid w:val="00122023"/>
    <w:rsid w:val="0012390E"/>
    <w:rsid w:val="0012529C"/>
    <w:rsid w:val="00174CDC"/>
    <w:rsid w:val="00191287"/>
    <w:rsid w:val="001946AC"/>
    <w:rsid w:val="001C20BC"/>
    <w:rsid w:val="001F558C"/>
    <w:rsid w:val="002023AF"/>
    <w:rsid w:val="002209C1"/>
    <w:rsid w:val="00222242"/>
    <w:rsid w:val="00233785"/>
    <w:rsid w:val="00251ED5"/>
    <w:rsid w:val="00254397"/>
    <w:rsid w:val="00265B1B"/>
    <w:rsid w:val="00266FDE"/>
    <w:rsid w:val="00272CEA"/>
    <w:rsid w:val="00276AA9"/>
    <w:rsid w:val="002C1FC6"/>
    <w:rsid w:val="002C3E94"/>
    <w:rsid w:val="002F3C29"/>
    <w:rsid w:val="0030039A"/>
    <w:rsid w:val="00320055"/>
    <w:rsid w:val="00320D3E"/>
    <w:rsid w:val="00322FDC"/>
    <w:rsid w:val="00324240"/>
    <w:rsid w:val="00327158"/>
    <w:rsid w:val="00333552"/>
    <w:rsid w:val="00356431"/>
    <w:rsid w:val="003629F0"/>
    <w:rsid w:val="00386163"/>
    <w:rsid w:val="00396F5F"/>
    <w:rsid w:val="003B45D7"/>
    <w:rsid w:val="003B7710"/>
    <w:rsid w:val="003C0F7B"/>
    <w:rsid w:val="003E3307"/>
    <w:rsid w:val="0040268B"/>
    <w:rsid w:val="00417783"/>
    <w:rsid w:val="00420547"/>
    <w:rsid w:val="00440006"/>
    <w:rsid w:val="00455236"/>
    <w:rsid w:val="004723C8"/>
    <w:rsid w:val="004A4FA5"/>
    <w:rsid w:val="004C0ABA"/>
    <w:rsid w:val="004D1ED1"/>
    <w:rsid w:val="004D4A29"/>
    <w:rsid w:val="004F1D0D"/>
    <w:rsid w:val="005239D8"/>
    <w:rsid w:val="00550817"/>
    <w:rsid w:val="005527F9"/>
    <w:rsid w:val="005643F4"/>
    <w:rsid w:val="005B0EC4"/>
    <w:rsid w:val="005E1909"/>
    <w:rsid w:val="00622D4D"/>
    <w:rsid w:val="00646510"/>
    <w:rsid w:val="006541E2"/>
    <w:rsid w:val="006603AB"/>
    <w:rsid w:val="00686893"/>
    <w:rsid w:val="006B0452"/>
    <w:rsid w:val="006B52AE"/>
    <w:rsid w:val="006B6237"/>
    <w:rsid w:val="006C2764"/>
    <w:rsid w:val="006D1963"/>
    <w:rsid w:val="006D2AB1"/>
    <w:rsid w:val="00766FF1"/>
    <w:rsid w:val="007C2797"/>
    <w:rsid w:val="007C5ABC"/>
    <w:rsid w:val="00801E12"/>
    <w:rsid w:val="00816C0D"/>
    <w:rsid w:val="00826F71"/>
    <w:rsid w:val="00842BE9"/>
    <w:rsid w:val="00853ABD"/>
    <w:rsid w:val="00855007"/>
    <w:rsid w:val="00856DC4"/>
    <w:rsid w:val="00886662"/>
    <w:rsid w:val="008B1B50"/>
    <w:rsid w:val="008B1F35"/>
    <w:rsid w:val="008B74C4"/>
    <w:rsid w:val="00900EEA"/>
    <w:rsid w:val="009046D2"/>
    <w:rsid w:val="009403B5"/>
    <w:rsid w:val="00950AF0"/>
    <w:rsid w:val="009739F6"/>
    <w:rsid w:val="009928A8"/>
    <w:rsid w:val="009A51BF"/>
    <w:rsid w:val="009B74C3"/>
    <w:rsid w:val="009C7555"/>
    <w:rsid w:val="009D3AA3"/>
    <w:rsid w:val="009E03E1"/>
    <w:rsid w:val="009F0F58"/>
    <w:rsid w:val="00A03FE9"/>
    <w:rsid w:val="00A259CF"/>
    <w:rsid w:val="00A26B2D"/>
    <w:rsid w:val="00A5500D"/>
    <w:rsid w:val="00A56BC0"/>
    <w:rsid w:val="00A711A3"/>
    <w:rsid w:val="00A948D9"/>
    <w:rsid w:val="00B26820"/>
    <w:rsid w:val="00B27AFB"/>
    <w:rsid w:val="00B44B92"/>
    <w:rsid w:val="00B54AB4"/>
    <w:rsid w:val="00B82D2A"/>
    <w:rsid w:val="00B873A0"/>
    <w:rsid w:val="00B953A0"/>
    <w:rsid w:val="00C11401"/>
    <w:rsid w:val="00C31992"/>
    <w:rsid w:val="00C44681"/>
    <w:rsid w:val="00C52558"/>
    <w:rsid w:val="00C716CF"/>
    <w:rsid w:val="00C71A0F"/>
    <w:rsid w:val="00C833A8"/>
    <w:rsid w:val="00CC647A"/>
    <w:rsid w:val="00CE702F"/>
    <w:rsid w:val="00D06ED8"/>
    <w:rsid w:val="00D17A9D"/>
    <w:rsid w:val="00D2614F"/>
    <w:rsid w:val="00D40073"/>
    <w:rsid w:val="00D7773C"/>
    <w:rsid w:val="00DE0033"/>
    <w:rsid w:val="00DE491A"/>
    <w:rsid w:val="00E02128"/>
    <w:rsid w:val="00E02B1C"/>
    <w:rsid w:val="00E17E51"/>
    <w:rsid w:val="00E21F37"/>
    <w:rsid w:val="00E42CD0"/>
    <w:rsid w:val="00E54D26"/>
    <w:rsid w:val="00E55062"/>
    <w:rsid w:val="00E637B2"/>
    <w:rsid w:val="00E74873"/>
    <w:rsid w:val="00E76116"/>
    <w:rsid w:val="00E80994"/>
    <w:rsid w:val="00E81008"/>
    <w:rsid w:val="00E878D8"/>
    <w:rsid w:val="00EA2910"/>
    <w:rsid w:val="00EA7699"/>
    <w:rsid w:val="00F0351D"/>
    <w:rsid w:val="00F11B18"/>
    <w:rsid w:val="00F133FF"/>
    <w:rsid w:val="00F247A8"/>
    <w:rsid w:val="00F3030B"/>
    <w:rsid w:val="00F342E5"/>
    <w:rsid w:val="00F42411"/>
    <w:rsid w:val="00F43F1D"/>
    <w:rsid w:val="00F93EE4"/>
    <w:rsid w:val="00FE3507"/>
    <w:rsid w:val="00FE3B11"/>
    <w:rsid w:val="00FF3A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F925EEF"/>
  <w15:docId w15:val="{3959364F-F16A-43E0-A2F5-2544F3CC4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42E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342E5"/>
    <w:pPr>
      <w:keepNext/>
      <w:keepLines/>
      <w:spacing w:before="40" w:after="0"/>
      <w:outlineLvl w:val="1"/>
    </w:pPr>
    <w:rPr>
      <w:rFonts w:ascii="Arial" w:eastAsiaTheme="majorEastAsia"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3507"/>
    <w:rPr>
      <w:color w:val="0000FF" w:themeColor="hyperlink"/>
      <w:u w:val="single"/>
    </w:rPr>
  </w:style>
  <w:style w:type="paragraph" w:styleId="Header">
    <w:name w:val="header"/>
    <w:basedOn w:val="Normal"/>
    <w:link w:val="HeaderChar"/>
    <w:uiPriority w:val="99"/>
    <w:unhideWhenUsed/>
    <w:rsid w:val="00FE35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3507"/>
  </w:style>
  <w:style w:type="paragraph" w:styleId="Footer">
    <w:name w:val="footer"/>
    <w:basedOn w:val="Normal"/>
    <w:link w:val="FooterChar"/>
    <w:uiPriority w:val="99"/>
    <w:unhideWhenUsed/>
    <w:rsid w:val="00FE35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3507"/>
  </w:style>
  <w:style w:type="paragraph" w:styleId="BalloonText">
    <w:name w:val="Balloon Text"/>
    <w:basedOn w:val="Normal"/>
    <w:link w:val="BalloonTextChar"/>
    <w:uiPriority w:val="99"/>
    <w:semiHidden/>
    <w:unhideWhenUsed/>
    <w:rsid w:val="00FE35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507"/>
    <w:rPr>
      <w:rFonts w:ascii="Tahoma" w:hAnsi="Tahoma" w:cs="Tahoma"/>
      <w:sz w:val="16"/>
      <w:szCs w:val="16"/>
    </w:rPr>
  </w:style>
  <w:style w:type="table" w:styleId="TableGrid">
    <w:name w:val="Table Grid"/>
    <w:basedOn w:val="TableNormal"/>
    <w:uiPriority w:val="59"/>
    <w:rsid w:val="00C114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23C8"/>
    <w:pPr>
      <w:ind w:left="720"/>
      <w:contextualSpacing/>
    </w:pPr>
  </w:style>
  <w:style w:type="character" w:styleId="FollowedHyperlink">
    <w:name w:val="FollowedHyperlink"/>
    <w:basedOn w:val="DefaultParagraphFont"/>
    <w:uiPriority w:val="99"/>
    <w:semiHidden/>
    <w:unhideWhenUsed/>
    <w:rsid w:val="006C2764"/>
    <w:rPr>
      <w:color w:val="800080" w:themeColor="followedHyperlink"/>
      <w:u w:val="single"/>
    </w:rPr>
  </w:style>
  <w:style w:type="character" w:styleId="CommentReference">
    <w:name w:val="annotation reference"/>
    <w:basedOn w:val="DefaultParagraphFont"/>
    <w:uiPriority w:val="99"/>
    <w:semiHidden/>
    <w:unhideWhenUsed/>
    <w:rsid w:val="00C71A0F"/>
    <w:rPr>
      <w:sz w:val="16"/>
      <w:szCs w:val="16"/>
    </w:rPr>
  </w:style>
  <w:style w:type="paragraph" w:styleId="CommentText">
    <w:name w:val="annotation text"/>
    <w:basedOn w:val="Normal"/>
    <w:link w:val="CommentTextChar"/>
    <w:uiPriority w:val="99"/>
    <w:semiHidden/>
    <w:unhideWhenUsed/>
    <w:rsid w:val="00C71A0F"/>
    <w:pPr>
      <w:spacing w:line="240" w:lineRule="auto"/>
    </w:pPr>
    <w:rPr>
      <w:sz w:val="20"/>
      <w:szCs w:val="20"/>
    </w:rPr>
  </w:style>
  <w:style w:type="character" w:customStyle="1" w:styleId="CommentTextChar">
    <w:name w:val="Comment Text Char"/>
    <w:basedOn w:val="DefaultParagraphFont"/>
    <w:link w:val="CommentText"/>
    <w:uiPriority w:val="99"/>
    <w:semiHidden/>
    <w:rsid w:val="00C71A0F"/>
    <w:rPr>
      <w:sz w:val="20"/>
      <w:szCs w:val="20"/>
    </w:rPr>
  </w:style>
  <w:style w:type="paragraph" w:styleId="CommentSubject">
    <w:name w:val="annotation subject"/>
    <w:basedOn w:val="CommentText"/>
    <w:next w:val="CommentText"/>
    <w:link w:val="CommentSubjectChar"/>
    <w:uiPriority w:val="99"/>
    <w:semiHidden/>
    <w:unhideWhenUsed/>
    <w:rsid w:val="00C71A0F"/>
    <w:rPr>
      <w:b/>
      <w:bCs/>
    </w:rPr>
  </w:style>
  <w:style w:type="character" w:customStyle="1" w:styleId="CommentSubjectChar">
    <w:name w:val="Comment Subject Char"/>
    <w:basedOn w:val="CommentTextChar"/>
    <w:link w:val="CommentSubject"/>
    <w:uiPriority w:val="99"/>
    <w:semiHidden/>
    <w:rsid w:val="00C71A0F"/>
    <w:rPr>
      <w:b/>
      <w:bCs/>
      <w:sz w:val="20"/>
      <w:szCs w:val="20"/>
    </w:rPr>
  </w:style>
  <w:style w:type="character" w:styleId="UnresolvedMention">
    <w:name w:val="Unresolved Mention"/>
    <w:basedOn w:val="DefaultParagraphFont"/>
    <w:uiPriority w:val="99"/>
    <w:semiHidden/>
    <w:unhideWhenUsed/>
    <w:rsid w:val="00E80994"/>
    <w:rPr>
      <w:color w:val="605E5C"/>
      <w:shd w:val="clear" w:color="auto" w:fill="E1DFDD"/>
    </w:rPr>
  </w:style>
  <w:style w:type="table" w:customStyle="1" w:styleId="TableGrid1">
    <w:name w:val="Table Grid1"/>
    <w:basedOn w:val="TableNormal"/>
    <w:next w:val="TableGrid"/>
    <w:uiPriority w:val="59"/>
    <w:rsid w:val="003E33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342E5"/>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342E5"/>
    <w:rPr>
      <w:rFonts w:ascii="Arial" w:eastAsiaTheme="majorEastAsia" w:hAnsi="Arial" w:cs="Arial"/>
      <w:b/>
      <w:bCs/>
      <w:sz w:val="26"/>
      <w:szCs w:val="26"/>
    </w:rPr>
  </w:style>
  <w:style w:type="character" w:customStyle="1" w:styleId="spelle">
    <w:name w:val="spelle"/>
    <w:basedOn w:val="DefaultParagraphFont"/>
    <w:rsid w:val="001946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0274657">
      <w:bodyDiv w:val="1"/>
      <w:marLeft w:val="0"/>
      <w:marRight w:val="0"/>
      <w:marTop w:val="0"/>
      <w:marBottom w:val="0"/>
      <w:divBdr>
        <w:top w:val="none" w:sz="0" w:space="0" w:color="auto"/>
        <w:left w:val="none" w:sz="0" w:space="0" w:color="auto"/>
        <w:bottom w:val="none" w:sz="0" w:space="0" w:color="auto"/>
        <w:right w:val="none" w:sz="0" w:space="0" w:color="auto"/>
      </w:divBdr>
    </w:div>
    <w:div w:id="160504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il.evans@bicester.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hil.evans@bicester.gov.uk" TargetMode="External"/><Relationship Id="rId4" Type="http://schemas.openxmlformats.org/officeDocument/2006/relationships/settings" Target="settings.xml"/><Relationship Id="rId9" Type="http://schemas.openxmlformats.org/officeDocument/2006/relationships/hyperlink" Target="mailto:enquiries@bicester.gov.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0A6325-E4DE-4125-9C5D-71FDC1ECC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1252</Words>
  <Characters>7142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Cherwell District Council</Company>
  <LinksUpToDate>false</LinksUpToDate>
  <CharactersWithSpaces>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Amy Brent</dc:creator>
  <cp:lastModifiedBy>Zara Sankey</cp:lastModifiedBy>
  <cp:revision>9</cp:revision>
  <dcterms:created xsi:type="dcterms:W3CDTF">2021-01-08T07:51:00Z</dcterms:created>
  <dcterms:modified xsi:type="dcterms:W3CDTF">2021-01-11T13:39:00Z</dcterms:modified>
</cp:coreProperties>
</file>